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B8" w:rsidRPr="00266A88" w:rsidRDefault="004352B8" w:rsidP="004352B8">
      <w:pPr>
        <w:pStyle w:val="a3"/>
        <w:ind w:left="9781"/>
        <w:rPr>
          <w:rFonts w:ascii="Times New Roman" w:hAnsi="Times New Roman"/>
          <w:sz w:val="24"/>
          <w:szCs w:val="24"/>
        </w:rPr>
      </w:pPr>
      <w:r w:rsidRPr="00266A88">
        <w:rPr>
          <w:rFonts w:ascii="Times New Roman" w:hAnsi="Times New Roman"/>
          <w:sz w:val="24"/>
          <w:szCs w:val="24"/>
        </w:rPr>
        <w:t>Утвержден</w:t>
      </w:r>
    </w:p>
    <w:p w:rsidR="004352B8" w:rsidRPr="00266A88" w:rsidRDefault="004352B8" w:rsidP="004352B8">
      <w:pPr>
        <w:pStyle w:val="a3"/>
        <w:ind w:left="9781"/>
        <w:rPr>
          <w:rFonts w:ascii="Times New Roman" w:hAnsi="Times New Roman"/>
          <w:sz w:val="24"/>
          <w:szCs w:val="24"/>
        </w:rPr>
      </w:pPr>
      <w:r w:rsidRPr="00266A88">
        <w:rPr>
          <w:rFonts w:ascii="Times New Roman" w:hAnsi="Times New Roman"/>
          <w:sz w:val="24"/>
          <w:szCs w:val="24"/>
        </w:rPr>
        <w:t>приказом Отдела по культуре и делам молодежи Администрации города Апатиты</w:t>
      </w:r>
    </w:p>
    <w:p w:rsidR="004352B8" w:rsidRPr="00266A88" w:rsidRDefault="004352B8" w:rsidP="004352B8">
      <w:pPr>
        <w:pStyle w:val="a3"/>
        <w:ind w:left="97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</w:t>
      </w:r>
      <w:r w:rsidR="00797DA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.10.2019 № 42</w:t>
      </w:r>
    </w:p>
    <w:p w:rsidR="004352B8" w:rsidRPr="00266A88" w:rsidRDefault="004352B8" w:rsidP="004352B8">
      <w:pPr>
        <w:pStyle w:val="a3"/>
        <w:ind w:left="5670"/>
        <w:rPr>
          <w:rFonts w:ascii="Times New Roman" w:hAnsi="Times New Roman"/>
          <w:sz w:val="24"/>
          <w:szCs w:val="24"/>
        </w:rPr>
      </w:pPr>
    </w:p>
    <w:p w:rsidR="004352B8" w:rsidRDefault="004352B8" w:rsidP="004352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352B8" w:rsidRPr="00C70DE7" w:rsidRDefault="004352B8" w:rsidP="004352B8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b/>
          <w:sz w:val="20"/>
          <w:szCs w:val="20"/>
        </w:rPr>
      </w:pPr>
      <w:r w:rsidRPr="00C70DE7">
        <w:rPr>
          <w:rFonts w:ascii="Times New Roman" w:hAnsi="Times New Roman"/>
          <w:b/>
          <w:sz w:val="20"/>
          <w:szCs w:val="20"/>
        </w:rPr>
        <w:t>Форма</w:t>
      </w:r>
    </w:p>
    <w:p w:rsidR="004352B8" w:rsidRPr="00C70DE7" w:rsidRDefault="004352B8" w:rsidP="004352B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70DE7">
        <w:rPr>
          <w:rFonts w:ascii="Times New Roman" w:hAnsi="Times New Roman"/>
          <w:b/>
          <w:sz w:val="24"/>
          <w:szCs w:val="24"/>
        </w:rPr>
        <w:t>Оценочный лист</w:t>
      </w:r>
    </w:p>
    <w:p w:rsidR="004352B8" w:rsidRPr="002F1F90" w:rsidRDefault="004352B8" w:rsidP="004352B8">
      <w:pPr>
        <w:pStyle w:val="a3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70DE7">
        <w:rPr>
          <w:rFonts w:ascii="Times New Roman" w:hAnsi="Times New Roman"/>
          <w:b/>
          <w:sz w:val="24"/>
          <w:szCs w:val="24"/>
        </w:rPr>
        <w:t xml:space="preserve">члена конкурсной комиссии по оценке заявок, представленных на конкурс </w:t>
      </w:r>
      <w:r w:rsidRPr="002F1F90">
        <w:rPr>
          <w:rFonts w:ascii="Times New Roman" w:hAnsi="Times New Roman"/>
          <w:b/>
          <w:sz w:val="24"/>
          <w:szCs w:val="24"/>
        </w:rPr>
        <w:t>о</w:t>
      </w:r>
      <w:r w:rsidRPr="002F1F90">
        <w:rPr>
          <w:rFonts w:ascii="Times New Roman" w:eastAsia="Times New Roman" w:hAnsi="Times New Roman"/>
          <w:b/>
          <w:sz w:val="24"/>
          <w:szCs w:val="24"/>
        </w:rPr>
        <w:t xml:space="preserve"> проведении конкурса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 xml:space="preserve">на предоставление грантов в форме субсидии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из городского бюджета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 xml:space="preserve">на </w:t>
      </w:r>
      <w:r w:rsidRPr="00175C23">
        <w:rPr>
          <w:rFonts w:ascii="Times New Roman" w:hAnsi="Times New Roman"/>
          <w:b/>
          <w:kern w:val="36"/>
          <w:sz w:val="24"/>
          <w:szCs w:val="24"/>
          <w:lang w:eastAsia="ru-RU"/>
        </w:rPr>
        <w:t>реализацию проектов в области</w:t>
      </w:r>
      <w:r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 </w:t>
      </w:r>
      <w:r w:rsidRPr="00175C23">
        <w:rPr>
          <w:rFonts w:ascii="Times New Roman" w:hAnsi="Times New Roman"/>
          <w:b/>
          <w:kern w:val="36"/>
          <w:sz w:val="24"/>
          <w:szCs w:val="24"/>
          <w:lang w:eastAsia="ru-RU"/>
        </w:rPr>
        <w:t>культуры и искусства</w:t>
      </w:r>
      <w:r w:rsidRPr="00175C23">
        <w:rPr>
          <w:rFonts w:ascii="Times New Roman" w:hAnsi="Times New Roman"/>
          <w:b/>
          <w:sz w:val="24"/>
          <w:szCs w:val="24"/>
        </w:rPr>
        <w:t xml:space="preserve"> </w:t>
      </w:r>
      <w:r w:rsidRPr="002F1F90">
        <w:rPr>
          <w:rFonts w:ascii="Times New Roman" w:eastAsia="Times New Roman" w:hAnsi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b/>
          <w:bCs/>
          <w:sz w:val="24"/>
          <w:szCs w:val="24"/>
        </w:rPr>
        <w:t>городе Апатиты</w:t>
      </w:r>
    </w:p>
    <w:p w:rsidR="004352B8" w:rsidRPr="00C70DE7" w:rsidRDefault="004352B8" w:rsidP="004352B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352B8" w:rsidRDefault="004352B8" w:rsidP="004352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Заявитель: _______________________________________________________________________________________________________________</w:t>
      </w:r>
    </w:p>
    <w:p w:rsidR="004352B8" w:rsidRDefault="004352B8" w:rsidP="004352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лота _______________________________________________________________________________________________________</w:t>
      </w:r>
    </w:p>
    <w:p w:rsidR="004352B8" w:rsidRPr="00804EEE" w:rsidRDefault="004352B8" w:rsidP="004352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5818"/>
        <w:gridCol w:w="1786"/>
        <w:gridCol w:w="1241"/>
        <w:gridCol w:w="5053"/>
      </w:tblGrid>
      <w:tr w:rsidR="004352B8" w:rsidRPr="00804EEE" w:rsidTr="004352B8">
        <w:tc>
          <w:tcPr>
            <w:tcW w:w="81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18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Баллы по критерию</w:t>
            </w:r>
          </w:p>
        </w:tc>
        <w:tc>
          <w:tcPr>
            <w:tcW w:w="5053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6A88">
              <w:rPr>
                <w:rFonts w:ascii="Times New Roman" w:hAnsi="Times New Roman"/>
                <w:sz w:val="24"/>
                <w:szCs w:val="24"/>
              </w:rPr>
              <w:t>Оценка члена комиссии</w:t>
            </w:r>
          </w:p>
        </w:tc>
      </w:tr>
      <w:tr w:rsidR="004352B8" w:rsidRPr="00804EEE" w:rsidTr="004352B8">
        <w:trPr>
          <w:trHeight w:val="278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8" w:type="dxa"/>
            <w:vMerge w:val="restart"/>
          </w:tcPr>
          <w:p w:rsidR="004352B8" w:rsidRPr="00804EEE" w:rsidRDefault="004352B8" w:rsidP="004352B8">
            <w:pPr>
              <w:pStyle w:val="formattext"/>
            </w:pPr>
            <w:r w:rsidRPr="000977F6">
              <w:t>Соответствие содержания проекта мероприятию, установленному в пункте 1.2 Положения</w:t>
            </w:r>
            <w:r>
              <w:t xml:space="preserve"> 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77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A632F3">
        <w:trPr>
          <w:trHeight w:val="838"/>
        </w:trPr>
        <w:tc>
          <w:tcPr>
            <w:tcW w:w="811" w:type="dxa"/>
            <w:vMerge w:val="restart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8" w:type="dxa"/>
            <w:vMerge w:val="restart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Социально-культурная значимость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, определяемая следующими требованиями: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 приобщение населения к культурным традициям Мурманской области, лучшим отечественным и зарубежным образцам;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- сохранение, развитие и популяризация всех жанров любительского искусства и народного творчества;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поддержка различных категорий и групп населения, желающих заниматься самодеятельным художественным творчеством;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- содействие участникам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в приобретении знаний, умений и навыков в различных видах любительского и народного творчества;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- культурное обслуживание населения посредством концертной, выставочной и других художественно-просветительских форм деятельности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соответствует 3 и более требованиям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A632F3">
        <w:trPr>
          <w:trHeight w:val="838"/>
        </w:trPr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соответствует 1-2 требованиям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3875"/>
        </w:trPr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 xml:space="preserve">не соответствует ни одному из требований 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  <w:tcBorders>
              <w:bottom w:val="single" w:sz="4" w:space="0" w:color="auto"/>
            </w:tcBorders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18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у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проекта 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опыта работы по реализации проектной деятельности 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3 лет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2-3 года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 год и менее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 опыта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8" w:type="dxa"/>
            <w:vMerge w:val="restart"/>
          </w:tcPr>
          <w:p w:rsidR="004352B8" w:rsidRDefault="004352B8" w:rsidP="002B69A5">
            <w:pPr>
              <w:pStyle w:val="formattext"/>
            </w:pPr>
            <w:r>
              <w:t xml:space="preserve">Количество зрителей (посетителей, участников) проекта 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8" w:type="dxa"/>
            <w:vMerge w:val="restart"/>
          </w:tcPr>
          <w:p w:rsidR="004352B8" w:rsidRPr="00804EEE" w:rsidRDefault="004352B8" w:rsidP="002B69A5">
            <w:pPr>
              <w:pStyle w:val="formattext"/>
            </w:pPr>
            <w:r>
              <w:t xml:space="preserve">Наличие партнеров по разработке и реализации проекта 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78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8" w:type="dxa"/>
            <w:vMerge w:val="restart"/>
          </w:tcPr>
          <w:p w:rsidR="004352B8" w:rsidRDefault="004352B8" w:rsidP="002B69A5">
            <w:pPr>
              <w:pStyle w:val="formattext"/>
            </w:pPr>
            <w:r w:rsidRPr="000977F6">
              <w:t>Круг участников проекта</w:t>
            </w:r>
            <w:r>
              <w:t xml:space="preserve"> </w:t>
            </w:r>
          </w:p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pStyle w:val="formattext"/>
            </w:pPr>
            <w:r>
              <w:t>широкий круг участников (для всех целевых групп)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3" w:type="dxa"/>
            <w:vMerge w:val="restart"/>
          </w:tcPr>
          <w:p w:rsidR="004352B8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77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pStyle w:val="formattext"/>
            </w:pPr>
            <w:r>
              <w:t xml:space="preserve">мероприятие для определенных целевых групп </w:t>
            </w:r>
            <w:r>
              <w:lastRenderedPageBreak/>
              <w:t xml:space="preserve">участников 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53" w:type="dxa"/>
            <w:vMerge/>
          </w:tcPr>
          <w:p w:rsidR="004352B8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77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pStyle w:val="formattext"/>
            </w:pPr>
            <w:r>
              <w:t>узкий круг участников (для одной целевой группы)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  <w:vMerge/>
          </w:tcPr>
          <w:p w:rsidR="004352B8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8" w:type="dxa"/>
            <w:vMerge w:val="restart"/>
          </w:tcPr>
          <w:p w:rsidR="004352B8" w:rsidRPr="00F25B13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B13">
              <w:rPr>
                <w:rFonts w:ascii="Times New Roman" w:hAnsi="Times New Roman"/>
                <w:sz w:val="24"/>
                <w:szCs w:val="24"/>
              </w:rPr>
              <w:t xml:space="preserve">Уровень освещенности хода реализации проекта в средствах массовой информации в рамках </w:t>
            </w:r>
            <w:proofErr w:type="spellStart"/>
            <w:r w:rsidRPr="00F25B13">
              <w:rPr>
                <w:rFonts w:ascii="Times New Roman" w:hAnsi="Times New Roman"/>
                <w:sz w:val="24"/>
                <w:szCs w:val="24"/>
              </w:rPr>
              <w:t>медиаплана</w:t>
            </w:r>
            <w:proofErr w:type="spellEnd"/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F25B13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8" w:type="dxa"/>
            <w:vMerge w:val="restart"/>
          </w:tcPr>
          <w:p w:rsidR="004352B8" w:rsidRPr="00F25B13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B13">
              <w:rPr>
                <w:rFonts w:ascii="Times New Roman" w:hAnsi="Times New Roman"/>
                <w:sz w:val="24"/>
                <w:szCs w:val="24"/>
              </w:rPr>
              <w:t>Доля расходов, покрываемых за счет средств субсидии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менее 70%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от 71% до 85%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более 95%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8" w:type="dxa"/>
            <w:vMerge w:val="restart"/>
          </w:tcPr>
          <w:p w:rsidR="004352B8" w:rsidRPr="00AC1036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1036">
              <w:rPr>
                <w:rFonts w:ascii="Times New Roman" w:hAnsi="Times New Roman"/>
                <w:sz w:val="24"/>
                <w:szCs w:val="24"/>
              </w:rPr>
              <w:t>Наличие помещений, в которых будет реализ</w:t>
            </w:r>
            <w:r>
              <w:rPr>
                <w:rFonts w:ascii="Times New Roman" w:hAnsi="Times New Roman"/>
                <w:sz w:val="24"/>
                <w:szCs w:val="24"/>
              </w:rPr>
              <w:t>ован</w:t>
            </w:r>
            <w:r w:rsidRPr="00AC1036">
              <w:rPr>
                <w:rFonts w:ascii="Times New Roman" w:hAnsi="Times New Roman"/>
                <w:sz w:val="24"/>
                <w:szCs w:val="24"/>
              </w:rPr>
              <w:t xml:space="preserve"> проект 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помещения в собственности заявителя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помещения планируется арендоват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в МАУ АГДК в соответствии с пунктом </w:t>
            </w:r>
            <w:r w:rsidRPr="00804EEE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 Положения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18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у соискателя статуса «социально ориентированная некоммерческая организация – исполнитель общественно полезных услуг»</w:t>
            </w: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наличие статуса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53" w:type="dxa"/>
            <w:vMerge w:val="restart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2B8" w:rsidRPr="00804EEE" w:rsidTr="004352B8">
        <w:trPr>
          <w:trHeight w:val="286"/>
        </w:trPr>
        <w:tc>
          <w:tcPr>
            <w:tcW w:w="811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8" w:type="dxa"/>
            <w:vMerge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4352B8" w:rsidRPr="00804EEE" w:rsidRDefault="004352B8" w:rsidP="002B69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</w:tc>
        <w:tc>
          <w:tcPr>
            <w:tcW w:w="1241" w:type="dxa"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4E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53" w:type="dxa"/>
            <w:vMerge/>
          </w:tcPr>
          <w:p w:rsidR="004352B8" w:rsidRPr="00804EEE" w:rsidRDefault="004352B8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F07" w:rsidRPr="00804EEE" w:rsidTr="00200EDB">
        <w:trPr>
          <w:trHeight w:val="286"/>
        </w:trPr>
        <w:tc>
          <w:tcPr>
            <w:tcW w:w="9656" w:type="dxa"/>
            <w:gridSpan w:val="4"/>
          </w:tcPr>
          <w:p w:rsidR="002B5F07" w:rsidRPr="00404601" w:rsidRDefault="002B5F07" w:rsidP="002B69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4601">
              <w:rPr>
                <w:rFonts w:ascii="Times New Roman" w:hAnsi="Times New Roman"/>
                <w:b/>
                <w:sz w:val="24"/>
                <w:szCs w:val="24"/>
              </w:rPr>
              <w:t>Итоговый балл</w:t>
            </w:r>
          </w:p>
        </w:tc>
        <w:tc>
          <w:tcPr>
            <w:tcW w:w="5053" w:type="dxa"/>
          </w:tcPr>
          <w:p w:rsidR="002B5F07" w:rsidRPr="00804EEE" w:rsidRDefault="002B5F07" w:rsidP="002B69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52B8" w:rsidRPr="00804EEE" w:rsidRDefault="004352B8" w:rsidP="004352B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52B8" w:rsidRDefault="004352B8" w:rsidP="004352B8">
      <w:pPr>
        <w:pStyle w:val="a3"/>
      </w:pPr>
    </w:p>
    <w:p w:rsidR="004352B8" w:rsidRPr="00947BED" w:rsidRDefault="004352B8" w:rsidP="004352B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947BED">
        <w:rPr>
          <w:rFonts w:ascii="Times New Roman" w:hAnsi="Times New Roman"/>
          <w:sz w:val="20"/>
          <w:szCs w:val="20"/>
        </w:rPr>
        <w:t xml:space="preserve">________________________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Pr="00947BED">
        <w:rPr>
          <w:rFonts w:ascii="Times New Roman" w:hAnsi="Times New Roman"/>
          <w:sz w:val="20"/>
          <w:szCs w:val="20"/>
        </w:rPr>
        <w:t xml:space="preserve">         ____________</w:t>
      </w:r>
    </w:p>
    <w:p w:rsidR="004352B8" w:rsidRPr="00947BED" w:rsidRDefault="004352B8" w:rsidP="004352B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 w:rsidRPr="00947BED">
        <w:rPr>
          <w:rFonts w:ascii="Times New Roman" w:hAnsi="Times New Roman"/>
          <w:sz w:val="20"/>
          <w:szCs w:val="20"/>
        </w:rPr>
        <w:t xml:space="preserve">Подпись члена комиссии  </w:t>
      </w:r>
      <w:r>
        <w:rPr>
          <w:rFonts w:ascii="Times New Roman" w:hAnsi="Times New Roman"/>
          <w:sz w:val="20"/>
          <w:szCs w:val="20"/>
        </w:rPr>
        <w:t xml:space="preserve">                                     дата</w:t>
      </w:r>
    </w:p>
    <w:p w:rsidR="008D7585" w:rsidRDefault="008D7585"/>
    <w:sectPr w:rsidR="008D7585" w:rsidSect="004352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52B8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5F07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2B8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1DCC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3BF3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97DAF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2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4352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3</cp:revision>
  <dcterms:created xsi:type="dcterms:W3CDTF">2019-10-08T07:48:00Z</dcterms:created>
  <dcterms:modified xsi:type="dcterms:W3CDTF">2019-10-08T13:02:00Z</dcterms:modified>
</cp:coreProperties>
</file>