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5C4" w:rsidRPr="00645550" w:rsidRDefault="006665C4" w:rsidP="006665C4">
      <w:pPr>
        <w:autoSpaceDE w:val="0"/>
        <w:autoSpaceDN w:val="0"/>
        <w:adjustRightInd w:val="0"/>
        <w:spacing w:after="0" w:line="240" w:lineRule="auto"/>
        <w:ind w:left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7844" w:rsidRPr="00645550" w:rsidRDefault="00D67844" w:rsidP="006665C4">
      <w:pPr>
        <w:pStyle w:val="ConsPlusTitle"/>
        <w:jc w:val="center"/>
        <w:outlineLvl w:val="0"/>
        <w:rPr>
          <w:sz w:val="28"/>
          <w:szCs w:val="28"/>
        </w:rPr>
      </w:pPr>
    </w:p>
    <w:p w:rsidR="006665C4" w:rsidRPr="002A3394" w:rsidRDefault="003208B1" w:rsidP="002E2CD5">
      <w:pPr>
        <w:pStyle w:val="ConsPlusTitle"/>
        <w:spacing w:line="288" w:lineRule="auto"/>
        <w:jc w:val="center"/>
        <w:outlineLvl w:val="0"/>
        <w:rPr>
          <w:color w:val="000000"/>
          <w:sz w:val="24"/>
          <w:szCs w:val="24"/>
        </w:rPr>
      </w:pPr>
      <w:r w:rsidRPr="002A3394">
        <w:rPr>
          <w:color w:val="000000"/>
          <w:sz w:val="24"/>
          <w:szCs w:val="24"/>
        </w:rPr>
        <w:t>Порядок</w:t>
      </w:r>
    </w:p>
    <w:p w:rsidR="006665C4" w:rsidRPr="002A3394" w:rsidRDefault="003208B1" w:rsidP="002E2CD5">
      <w:pPr>
        <w:pStyle w:val="ConsPlusTitle"/>
        <w:spacing w:line="288" w:lineRule="auto"/>
        <w:jc w:val="center"/>
        <w:outlineLvl w:val="0"/>
        <w:rPr>
          <w:color w:val="000000"/>
          <w:sz w:val="24"/>
          <w:szCs w:val="24"/>
        </w:rPr>
      </w:pPr>
      <w:r w:rsidRPr="002A3394">
        <w:rPr>
          <w:color w:val="000000"/>
          <w:sz w:val="24"/>
          <w:szCs w:val="24"/>
        </w:rPr>
        <w:t xml:space="preserve">планирования бюджетных ассигнований </w:t>
      </w:r>
      <w:r w:rsidR="00503E60" w:rsidRPr="002A3394">
        <w:rPr>
          <w:color w:val="000000"/>
          <w:sz w:val="24"/>
          <w:szCs w:val="24"/>
        </w:rPr>
        <w:t>городского</w:t>
      </w:r>
      <w:r w:rsidRPr="002A3394">
        <w:rPr>
          <w:color w:val="000000"/>
          <w:sz w:val="24"/>
          <w:szCs w:val="24"/>
        </w:rPr>
        <w:t xml:space="preserve"> бюджета</w:t>
      </w:r>
    </w:p>
    <w:p w:rsidR="006665C4" w:rsidRPr="002A3394" w:rsidRDefault="007C572C" w:rsidP="002E2CD5">
      <w:pPr>
        <w:pStyle w:val="ConsPlusTitle"/>
        <w:spacing w:line="288" w:lineRule="auto"/>
        <w:jc w:val="center"/>
        <w:outlineLvl w:val="0"/>
        <w:rPr>
          <w:color w:val="000000"/>
          <w:sz w:val="24"/>
          <w:szCs w:val="24"/>
        </w:rPr>
      </w:pPr>
      <w:r w:rsidRPr="002A3394">
        <w:rPr>
          <w:color w:val="000000"/>
          <w:sz w:val="24"/>
          <w:szCs w:val="24"/>
        </w:rPr>
        <w:t xml:space="preserve">на очередной финансовый год и </w:t>
      </w:r>
      <w:r w:rsidR="004F2BFD">
        <w:rPr>
          <w:color w:val="000000"/>
          <w:sz w:val="24"/>
          <w:szCs w:val="24"/>
        </w:rPr>
        <w:t xml:space="preserve">на </w:t>
      </w:r>
      <w:r w:rsidRPr="002A3394">
        <w:rPr>
          <w:color w:val="000000"/>
          <w:sz w:val="24"/>
          <w:szCs w:val="24"/>
        </w:rPr>
        <w:t>плановый период</w:t>
      </w:r>
    </w:p>
    <w:p w:rsidR="00F75138" w:rsidRPr="002A3394" w:rsidRDefault="00F75138" w:rsidP="002E2CD5">
      <w:pPr>
        <w:pStyle w:val="ConsPlusTitle"/>
        <w:spacing w:line="288" w:lineRule="auto"/>
        <w:jc w:val="center"/>
        <w:outlineLvl w:val="0"/>
        <w:rPr>
          <w:color w:val="000000"/>
          <w:sz w:val="24"/>
          <w:szCs w:val="24"/>
        </w:rPr>
      </w:pPr>
    </w:p>
    <w:p w:rsidR="00F75138" w:rsidRPr="002A3394" w:rsidRDefault="00F75138" w:rsidP="002E2CD5">
      <w:pPr>
        <w:pStyle w:val="ConsPlusTitle"/>
        <w:numPr>
          <w:ilvl w:val="0"/>
          <w:numId w:val="3"/>
        </w:numPr>
        <w:spacing w:line="288" w:lineRule="auto"/>
        <w:ind w:left="0" w:firstLine="0"/>
        <w:jc w:val="center"/>
        <w:outlineLvl w:val="0"/>
        <w:rPr>
          <w:color w:val="000000"/>
          <w:sz w:val="24"/>
          <w:szCs w:val="24"/>
        </w:rPr>
      </w:pPr>
      <w:r w:rsidRPr="002A3394">
        <w:rPr>
          <w:color w:val="000000"/>
          <w:sz w:val="24"/>
          <w:szCs w:val="24"/>
        </w:rPr>
        <w:t>Общие положения</w:t>
      </w:r>
    </w:p>
    <w:p w:rsidR="006665C4" w:rsidRPr="002A3394" w:rsidRDefault="006665C4" w:rsidP="002E2CD5">
      <w:pPr>
        <w:autoSpaceDE w:val="0"/>
        <w:autoSpaceDN w:val="0"/>
        <w:adjustRightInd w:val="0"/>
        <w:spacing w:after="0" w:line="288" w:lineRule="auto"/>
        <w:ind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4C249B" w:rsidRPr="002A3394" w:rsidRDefault="00503E60" w:rsidP="00F16000">
      <w:pPr>
        <w:autoSpaceDE w:val="0"/>
        <w:autoSpaceDN w:val="0"/>
        <w:adjustRightInd w:val="0"/>
        <w:spacing w:after="0" w:line="288" w:lineRule="auto"/>
        <w:ind w:firstLine="900"/>
        <w:jc w:val="both"/>
        <w:outlineLvl w:val="3"/>
        <w:rPr>
          <w:rFonts w:ascii="Times New Roman" w:hAnsi="Times New Roman"/>
          <w:sz w:val="24"/>
          <w:szCs w:val="24"/>
        </w:rPr>
      </w:pPr>
      <w:r w:rsidRPr="002A3394">
        <w:rPr>
          <w:rFonts w:ascii="Times New Roman" w:hAnsi="Times New Roman"/>
          <w:sz w:val="24"/>
          <w:szCs w:val="24"/>
        </w:rPr>
        <w:t xml:space="preserve">Настоящий Порядок регламентирует процесс планирования бюджетных ассигнований городского бюджета </w:t>
      </w:r>
      <w:r w:rsidR="004F2BFD">
        <w:rPr>
          <w:rFonts w:ascii="Times New Roman" w:hAnsi="Times New Roman"/>
          <w:sz w:val="24"/>
          <w:szCs w:val="24"/>
        </w:rPr>
        <w:t>на очередной финансовый год и на плановый период</w:t>
      </w:r>
      <w:r w:rsidRPr="002A3394">
        <w:rPr>
          <w:rFonts w:ascii="Times New Roman" w:hAnsi="Times New Roman"/>
          <w:sz w:val="24"/>
          <w:szCs w:val="24"/>
        </w:rPr>
        <w:t xml:space="preserve"> (далее – Порядок). Настоящий Порядок разр</w:t>
      </w:r>
      <w:r w:rsidR="00231045" w:rsidRPr="002A3394">
        <w:rPr>
          <w:rFonts w:ascii="Times New Roman" w:hAnsi="Times New Roman"/>
          <w:sz w:val="24"/>
          <w:szCs w:val="24"/>
        </w:rPr>
        <w:t>аботан в соответствии со статьями 9 и</w:t>
      </w:r>
      <w:r w:rsidRPr="002A3394">
        <w:rPr>
          <w:rFonts w:ascii="Times New Roman" w:hAnsi="Times New Roman"/>
          <w:sz w:val="24"/>
          <w:szCs w:val="24"/>
        </w:rPr>
        <w:t xml:space="preserve"> 174.2</w:t>
      </w:r>
      <w:r w:rsidR="00092DA3" w:rsidRPr="002A3394">
        <w:rPr>
          <w:rFonts w:ascii="Times New Roman" w:hAnsi="Times New Roman"/>
          <w:sz w:val="24"/>
          <w:szCs w:val="24"/>
        </w:rPr>
        <w:t xml:space="preserve"> </w:t>
      </w:r>
      <w:r w:rsidR="00231045" w:rsidRPr="002A3394">
        <w:rPr>
          <w:rFonts w:ascii="Times New Roman" w:hAnsi="Times New Roman"/>
          <w:sz w:val="24"/>
          <w:szCs w:val="24"/>
        </w:rPr>
        <w:t>Бюджетного кодекса Российской Федерации</w:t>
      </w:r>
      <w:r w:rsidR="004C249B" w:rsidRPr="002A3394">
        <w:rPr>
          <w:rFonts w:ascii="Times New Roman" w:hAnsi="Times New Roman"/>
          <w:sz w:val="24"/>
          <w:szCs w:val="24"/>
        </w:rPr>
        <w:t>.</w:t>
      </w:r>
    </w:p>
    <w:p w:rsidR="005C33D4" w:rsidRPr="002A3394" w:rsidRDefault="00A216A3" w:rsidP="00F16000">
      <w:pPr>
        <w:autoSpaceDE w:val="0"/>
        <w:autoSpaceDN w:val="0"/>
        <w:adjustRightInd w:val="0"/>
        <w:spacing w:after="0" w:line="288" w:lineRule="auto"/>
        <w:ind w:firstLine="900"/>
        <w:jc w:val="both"/>
        <w:outlineLvl w:val="3"/>
        <w:rPr>
          <w:rFonts w:ascii="Times New Roman" w:hAnsi="Times New Roman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Порядок определяет механизм формирования объемов бюджетных </w:t>
      </w:r>
      <w:r w:rsidR="005942A7" w:rsidRPr="002A3394">
        <w:rPr>
          <w:rFonts w:ascii="Times New Roman" w:hAnsi="Times New Roman"/>
          <w:color w:val="000000"/>
          <w:sz w:val="24"/>
          <w:szCs w:val="24"/>
        </w:rPr>
        <w:t>ассигнований,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на исполнение действующих и принимаемых обязательств </w:t>
      </w:r>
      <w:r w:rsidR="004F2BFD">
        <w:rPr>
          <w:rFonts w:ascii="Times New Roman" w:hAnsi="Times New Roman"/>
          <w:color w:val="000000"/>
          <w:sz w:val="24"/>
          <w:szCs w:val="24"/>
        </w:rPr>
        <w:t>на очередной финансовый год и на плановый период</w:t>
      </w:r>
      <w:r w:rsidRPr="002A3394">
        <w:rPr>
          <w:rFonts w:ascii="Times New Roman" w:hAnsi="Times New Roman"/>
          <w:color w:val="000000"/>
          <w:sz w:val="24"/>
          <w:szCs w:val="24"/>
        </w:rPr>
        <w:t>.</w:t>
      </w:r>
      <w:r w:rsidR="00BA08A9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C33D4" w:rsidRPr="002A3394" w:rsidRDefault="00A216A3" w:rsidP="00F16000">
      <w:pPr>
        <w:pStyle w:val="a5"/>
        <w:tabs>
          <w:tab w:val="left" w:pos="993"/>
        </w:tabs>
        <w:spacing w:line="288" w:lineRule="auto"/>
        <w:rPr>
          <w:color w:val="000000"/>
          <w:sz w:val="24"/>
          <w:szCs w:val="24"/>
        </w:rPr>
      </w:pPr>
      <w:proofErr w:type="gramStart"/>
      <w:r w:rsidRPr="002A3394">
        <w:rPr>
          <w:color w:val="000000"/>
          <w:sz w:val="24"/>
          <w:szCs w:val="24"/>
        </w:rPr>
        <w:t xml:space="preserve">Бюджетное планирование осуществляется </w:t>
      </w:r>
      <w:r w:rsidR="00E45A92">
        <w:rPr>
          <w:color w:val="000000"/>
          <w:sz w:val="24"/>
          <w:szCs w:val="24"/>
        </w:rPr>
        <w:t xml:space="preserve">в привязке к приоритетам и показателям Прогноза социально – экономического развития города Апатиты для достижения обозначенных целей, </w:t>
      </w:r>
      <w:r w:rsidR="005C33D4" w:rsidRPr="002A3394">
        <w:rPr>
          <w:color w:val="000000"/>
          <w:sz w:val="24"/>
          <w:szCs w:val="24"/>
        </w:rPr>
        <w:t xml:space="preserve">в соответствии с расходными обязательствами </w:t>
      </w:r>
      <w:r w:rsidR="006A18EB" w:rsidRPr="002A3394">
        <w:rPr>
          <w:color w:val="000000"/>
          <w:sz w:val="24"/>
          <w:szCs w:val="24"/>
        </w:rPr>
        <w:t>города Апатиты</w:t>
      </w:r>
      <w:r w:rsidR="005C33D4" w:rsidRPr="002A3394">
        <w:rPr>
          <w:color w:val="000000"/>
          <w:sz w:val="24"/>
          <w:szCs w:val="24"/>
        </w:rPr>
        <w:t xml:space="preserve">, обусловленными законодательством Российской Федерации разграничением полномочий, в соответствии с классификацией расходов </w:t>
      </w:r>
      <w:r w:rsidR="00FC1910" w:rsidRPr="002A3394">
        <w:rPr>
          <w:color w:val="000000"/>
          <w:sz w:val="24"/>
          <w:szCs w:val="24"/>
        </w:rPr>
        <w:t>городского</w:t>
      </w:r>
      <w:r w:rsidR="005C33D4" w:rsidRPr="002A3394">
        <w:rPr>
          <w:color w:val="000000"/>
          <w:sz w:val="24"/>
          <w:szCs w:val="24"/>
        </w:rPr>
        <w:t xml:space="preserve"> бюджета в разрезе субъектов бюджетного планирования</w:t>
      </w:r>
      <w:r w:rsidR="005942A7" w:rsidRPr="002A3394">
        <w:rPr>
          <w:color w:val="000000"/>
          <w:sz w:val="24"/>
          <w:szCs w:val="24"/>
        </w:rPr>
        <w:t xml:space="preserve"> (далее – СБП)</w:t>
      </w:r>
      <w:r w:rsidR="005C33D4" w:rsidRPr="002A3394">
        <w:rPr>
          <w:color w:val="000000"/>
          <w:sz w:val="24"/>
          <w:szCs w:val="24"/>
        </w:rPr>
        <w:t>, с учетом предоставленных обоснований бюджетных ассигнований.</w:t>
      </w:r>
      <w:proofErr w:type="gramEnd"/>
    </w:p>
    <w:p w:rsidR="00F75138" w:rsidRPr="002A3394" w:rsidRDefault="00F75138" w:rsidP="002E2CD5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A339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 </w:t>
      </w:r>
      <w:proofErr w:type="gramStart"/>
      <w:r w:rsidRPr="002A3394">
        <w:rPr>
          <w:rFonts w:ascii="Times New Roman" w:hAnsi="Times New Roman"/>
          <w:bCs/>
          <w:color w:val="000000"/>
          <w:sz w:val="24"/>
          <w:szCs w:val="24"/>
          <w:lang w:eastAsia="ru-RU"/>
        </w:rPr>
        <w:t>целях</w:t>
      </w:r>
      <w:proofErr w:type="gramEnd"/>
      <w:r w:rsidRPr="002A339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настоящего Порядка применяются следующие понятия:</w:t>
      </w:r>
    </w:p>
    <w:p w:rsidR="00B35AA7" w:rsidRPr="002A3394" w:rsidRDefault="005750D8" w:rsidP="002E2CD5">
      <w:pPr>
        <w:pStyle w:val="a3"/>
        <w:spacing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A3394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="00B35AA7" w:rsidRPr="002A339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редельные объемы бюджетных ассигнований  </w:t>
      </w:r>
      <w:r w:rsidR="000E33AB" w:rsidRPr="002A3394">
        <w:rPr>
          <w:rFonts w:ascii="Times New Roman" w:hAnsi="Times New Roman"/>
          <w:color w:val="000000"/>
          <w:sz w:val="24"/>
          <w:szCs w:val="24"/>
        </w:rPr>
        <w:t>–</w:t>
      </w:r>
      <w:r w:rsidR="00B35AA7" w:rsidRPr="002A339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F26CD" w:rsidRPr="002A3394">
        <w:rPr>
          <w:rFonts w:ascii="Times New Roman" w:hAnsi="Times New Roman"/>
          <w:color w:val="000000"/>
          <w:sz w:val="24"/>
          <w:szCs w:val="24"/>
        </w:rPr>
        <w:t xml:space="preserve">бюджетные ассигнования </w:t>
      </w:r>
      <w:r w:rsidR="006A18EB" w:rsidRPr="002A3394">
        <w:rPr>
          <w:rFonts w:ascii="Times New Roman" w:hAnsi="Times New Roman"/>
          <w:color w:val="000000"/>
          <w:sz w:val="24"/>
          <w:szCs w:val="24"/>
        </w:rPr>
        <w:t xml:space="preserve">городского </w:t>
      </w:r>
      <w:r w:rsidR="003F26CD" w:rsidRPr="002A3394">
        <w:rPr>
          <w:rFonts w:ascii="Times New Roman" w:hAnsi="Times New Roman"/>
          <w:color w:val="000000"/>
          <w:sz w:val="24"/>
          <w:szCs w:val="24"/>
        </w:rPr>
        <w:t xml:space="preserve">бюджета на исполнение  действующих и принимаемых расходных обязательств </w:t>
      </w:r>
      <w:r w:rsidR="006A18EB" w:rsidRPr="002A3394">
        <w:rPr>
          <w:rFonts w:ascii="Times New Roman" w:hAnsi="Times New Roman"/>
          <w:color w:val="000000"/>
          <w:sz w:val="24"/>
          <w:szCs w:val="24"/>
        </w:rPr>
        <w:t xml:space="preserve">города Апатиты </w:t>
      </w:r>
      <w:r w:rsidR="003F26CD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2BFD">
        <w:rPr>
          <w:rFonts w:ascii="Times New Roman" w:hAnsi="Times New Roman"/>
          <w:color w:val="000000"/>
          <w:sz w:val="24"/>
          <w:szCs w:val="24"/>
        </w:rPr>
        <w:t>на очередной финансовый год и на плановый период</w:t>
      </w:r>
      <w:r w:rsidR="003F26CD" w:rsidRPr="002A339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в разрезе </w:t>
      </w:r>
      <w:r w:rsidR="00B51698" w:rsidRPr="002A3394">
        <w:rPr>
          <w:rFonts w:ascii="Times New Roman" w:hAnsi="Times New Roman"/>
          <w:color w:val="000000"/>
          <w:sz w:val="24"/>
          <w:szCs w:val="24"/>
        </w:rPr>
        <w:t>субъектов бюджетного планирования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, не </w:t>
      </w:r>
      <w:r w:rsidR="003F26CD" w:rsidRPr="002A3394">
        <w:rPr>
          <w:rFonts w:ascii="Times New Roman" w:hAnsi="Times New Roman"/>
          <w:color w:val="000000"/>
          <w:sz w:val="24"/>
          <w:szCs w:val="24"/>
        </w:rPr>
        <w:t>превыша</w:t>
      </w:r>
      <w:r w:rsidRPr="002A3394">
        <w:rPr>
          <w:rFonts w:ascii="Times New Roman" w:hAnsi="Times New Roman"/>
          <w:color w:val="000000"/>
          <w:sz w:val="24"/>
          <w:szCs w:val="24"/>
        </w:rPr>
        <w:t>ющие</w:t>
      </w:r>
      <w:r w:rsidR="003F26CD" w:rsidRPr="002A3394">
        <w:rPr>
          <w:rFonts w:ascii="Times New Roman" w:hAnsi="Times New Roman"/>
          <w:color w:val="000000"/>
          <w:sz w:val="24"/>
          <w:szCs w:val="24"/>
        </w:rPr>
        <w:t xml:space="preserve"> суммарный объем доходов </w:t>
      </w:r>
      <w:r w:rsidR="006A18EB" w:rsidRPr="002A3394">
        <w:rPr>
          <w:rFonts w:ascii="Times New Roman" w:hAnsi="Times New Roman"/>
          <w:color w:val="000000"/>
          <w:sz w:val="24"/>
          <w:szCs w:val="24"/>
        </w:rPr>
        <w:t>городского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F26CD" w:rsidRPr="002A3394">
        <w:rPr>
          <w:rFonts w:ascii="Times New Roman" w:hAnsi="Times New Roman"/>
          <w:color w:val="000000"/>
          <w:sz w:val="24"/>
          <w:szCs w:val="24"/>
        </w:rPr>
        <w:t>бюджета  и источников финансирования дефицита</w:t>
      </w:r>
      <w:r w:rsidR="00CE447D" w:rsidRPr="002A3394">
        <w:rPr>
          <w:rFonts w:ascii="Times New Roman" w:hAnsi="Times New Roman"/>
          <w:color w:val="000000"/>
          <w:sz w:val="24"/>
          <w:szCs w:val="24"/>
        </w:rPr>
        <w:t xml:space="preserve"> городского бюджета</w:t>
      </w:r>
      <w:r w:rsidRPr="002A3394">
        <w:rPr>
          <w:rFonts w:ascii="Times New Roman" w:hAnsi="Times New Roman"/>
          <w:color w:val="000000"/>
          <w:sz w:val="24"/>
          <w:szCs w:val="24"/>
        </w:rPr>
        <w:t>;</w:t>
      </w:r>
    </w:p>
    <w:p w:rsidR="0039231C" w:rsidRPr="002A3394" w:rsidRDefault="0039231C" w:rsidP="002E2CD5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0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AF0879">
        <w:rPr>
          <w:rFonts w:ascii="Times New Roman" w:hAnsi="Times New Roman"/>
          <w:color w:val="000000"/>
          <w:sz w:val="24"/>
          <w:szCs w:val="24"/>
        </w:rPr>
        <w:t>С</w:t>
      </w:r>
      <w:r w:rsidR="00F2748E" w:rsidRPr="00AF0879">
        <w:rPr>
          <w:rFonts w:ascii="Times New Roman" w:hAnsi="Times New Roman"/>
          <w:color w:val="000000"/>
          <w:sz w:val="24"/>
          <w:szCs w:val="24"/>
        </w:rPr>
        <w:t>водные обоснования бюджетных ассигнований</w:t>
      </w:r>
      <w:r w:rsidR="006B5F0C" w:rsidRPr="00AF087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A7CB3" w:rsidRPr="00AF0879">
        <w:rPr>
          <w:rFonts w:ascii="Times New Roman" w:hAnsi="Times New Roman"/>
          <w:color w:val="000000"/>
          <w:sz w:val="24"/>
          <w:szCs w:val="24"/>
        </w:rPr>
        <w:t>–</w:t>
      </w:r>
      <w:r w:rsidR="002A7CB3" w:rsidRPr="00AF087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A7CB3" w:rsidRPr="00AF0879">
        <w:rPr>
          <w:rFonts w:ascii="Times New Roman" w:hAnsi="Times New Roman"/>
          <w:color w:val="000000"/>
          <w:sz w:val="24"/>
          <w:szCs w:val="24"/>
        </w:rPr>
        <w:t xml:space="preserve">бюджетные ассигнования </w:t>
      </w:r>
      <w:r w:rsidR="006A18EB" w:rsidRPr="00AF0879">
        <w:rPr>
          <w:rFonts w:ascii="Times New Roman" w:hAnsi="Times New Roman"/>
          <w:color w:val="000000"/>
          <w:sz w:val="24"/>
          <w:szCs w:val="24"/>
        </w:rPr>
        <w:t>городского</w:t>
      </w:r>
      <w:r w:rsidR="002A7CB3" w:rsidRPr="00AF0879">
        <w:rPr>
          <w:rFonts w:ascii="Times New Roman" w:hAnsi="Times New Roman"/>
          <w:color w:val="000000"/>
          <w:sz w:val="24"/>
          <w:szCs w:val="24"/>
        </w:rPr>
        <w:t xml:space="preserve"> бюджета в разрезе </w:t>
      </w:r>
      <w:r w:rsidR="007B151B" w:rsidRPr="00AF0879">
        <w:rPr>
          <w:rFonts w:ascii="Times New Roman" w:hAnsi="Times New Roman"/>
          <w:color w:val="000000"/>
          <w:sz w:val="24"/>
          <w:szCs w:val="24"/>
        </w:rPr>
        <w:t xml:space="preserve"> бюджетных ассигнований</w:t>
      </w:r>
      <w:r w:rsidRPr="00AF087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1698" w:rsidRPr="00AF0879">
        <w:rPr>
          <w:rFonts w:ascii="Times New Roman" w:hAnsi="Times New Roman"/>
          <w:color w:val="000000"/>
          <w:sz w:val="24"/>
          <w:szCs w:val="24"/>
        </w:rPr>
        <w:t>г</w:t>
      </w:r>
      <w:r w:rsidR="00B51698" w:rsidRPr="00AF0879">
        <w:rPr>
          <w:rFonts w:ascii="Times New Roman" w:hAnsi="Times New Roman"/>
          <w:color w:val="000000"/>
          <w:sz w:val="24"/>
          <w:szCs w:val="24"/>
          <w:lang w:eastAsia="ru-RU"/>
        </w:rPr>
        <w:t>лавных распорядителей бюджетных средств (далее – ГРБС)</w:t>
      </w:r>
      <w:r w:rsidR="002A7CB3" w:rsidRPr="00AF0879">
        <w:rPr>
          <w:rFonts w:ascii="Times New Roman" w:hAnsi="Times New Roman"/>
          <w:color w:val="000000"/>
          <w:sz w:val="24"/>
          <w:szCs w:val="24"/>
        </w:rPr>
        <w:t>, аккумулирующих</w:t>
      </w:r>
      <w:r w:rsidR="007B151B" w:rsidRPr="00AF087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879">
        <w:rPr>
          <w:rFonts w:ascii="Times New Roman" w:hAnsi="Times New Roman"/>
          <w:color w:val="000000"/>
          <w:sz w:val="24"/>
          <w:szCs w:val="24"/>
        </w:rPr>
        <w:t xml:space="preserve">суммарный объем </w:t>
      </w:r>
      <w:r w:rsidR="007B151B" w:rsidRPr="00AF0879">
        <w:rPr>
          <w:rFonts w:ascii="Times New Roman" w:hAnsi="Times New Roman"/>
          <w:color w:val="000000"/>
          <w:sz w:val="24"/>
          <w:szCs w:val="24"/>
        </w:rPr>
        <w:t xml:space="preserve">и разграничение </w:t>
      </w:r>
      <w:r w:rsidRPr="00AF0879">
        <w:rPr>
          <w:rFonts w:ascii="Times New Roman" w:hAnsi="Times New Roman"/>
          <w:color w:val="000000"/>
          <w:sz w:val="24"/>
          <w:szCs w:val="24"/>
        </w:rPr>
        <w:t xml:space="preserve">бюджетных ассигнований </w:t>
      </w:r>
      <w:r w:rsidR="00B51698" w:rsidRPr="00AF0879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="00B51698" w:rsidRPr="00AF0879">
        <w:rPr>
          <w:rFonts w:ascii="Times New Roman" w:hAnsi="Times New Roman"/>
          <w:color w:val="000000"/>
          <w:sz w:val="24"/>
          <w:szCs w:val="24"/>
        </w:rPr>
        <w:t xml:space="preserve">олучателей бюджетных средств (далее </w:t>
      </w:r>
      <w:r w:rsidR="00B51698" w:rsidRPr="00AF087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– </w:t>
      </w:r>
      <w:r w:rsidRPr="00AF0879">
        <w:rPr>
          <w:rFonts w:ascii="Times New Roman" w:hAnsi="Times New Roman"/>
          <w:color w:val="000000"/>
          <w:sz w:val="24"/>
          <w:szCs w:val="24"/>
        </w:rPr>
        <w:t>ПБС</w:t>
      </w:r>
      <w:r w:rsidR="00B51698" w:rsidRPr="00AF0879">
        <w:rPr>
          <w:rFonts w:ascii="Times New Roman" w:hAnsi="Times New Roman"/>
          <w:color w:val="000000"/>
          <w:sz w:val="24"/>
          <w:szCs w:val="24"/>
        </w:rPr>
        <w:t>)</w:t>
      </w:r>
      <w:r w:rsidRPr="00AF0879">
        <w:rPr>
          <w:rFonts w:ascii="Times New Roman" w:hAnsi="Times New Roman"/>
          <w:color w:val="000000"/>
          <w:sz w:val="24"/>
          <w:szCs w:val="24"/>
        </w:rPr>
        <w:t xml:space="preserve"> и бюджетных и автономных учреждений </w:t>
      </w:r>
      <w:r w:rsidR="007B151B" w:rsidRPr="00AF0879">
        <w:rPr>
          <w:rFonts w:ascii="Times New Roman" w:hAnsi="Times New Roman"/>
          <w:color w:val="000000"/>
          <w:sz w:val="24"/>
          <w:szCs w:val="24"/>
        </w:rPr>
        <w:t xml:space="preserve">на исполнение  действующих и принимаемых расходных обязательств </w:t>
      </w:r>
      <w:r w:rsidR="006A18EB" w:rsidRPr="00AF0879">
        <w:rPr>
          <w:rFonts w:ascii="Times New Roman" w:hAnsi="Times New Roman"/>
          <w:color w:val="000000"/>
          <w:sz w:val="24"/>
          <w:szCs w:val="24"/>
        </w:rPr>
        <w:t>города Апатиты</w:t>
      </w:r>
      <w:r w:rsidR="007B151B" w:rsidRPr="00AF087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A7CB3" w:rsidRPr="00AF0879">
        <w:rPr>
          <w:rFonts w:ascii="Times New Roman" w:hAnsi="Times New Roman"/>
          <w:color w:val="000000"/>
          <w:sz w:val="24"/>
          <w:szCs w:val="24"/>
        </w:rPr>
        <w:t>по</w:t>
      </w:r>
      <w:r w:rsidR="007B151B" w:rsidRPr="00AF0879">
        <w:rPr>
          <w:rFonts w:ascii="Times New Roman" w:hAnsi="Times New Roman"/>
          <w:color w:val="000000"/>
          <w:sz w:val="24"/>
          <w:szCs w:val="24"/>
        </w:rPr>
        <w:t xml:space="preserve"> вид</w:t>
      </w:r>
      <w:r w:rsidR="002A7CB3" w:rsidRPr="00AF0879">
        <w:rPr>
          <w:rFonts w:ascii="Times New Roman" w:hAnsi="Times New Roman"/>
          <w:color w:val="000000"/>
          <w:sz w:val="24"/>
          <w:szCs w:val="24"/>
        </w:rPr>
        <w:t>ам</w:t>
      </w:r>
      <w:r w:rsidR="007B151B" w:rsidRPr="00AF0879">
        <w:rPr>
          <w:rFonts w:ascii="Times New Roman" w:hAnsi="Times New Roman"/>
          <w:color w:val="000000"/>
          <w:sz w:val="24"/>
          <w:szCs w:val="24"/>
        </w:rPr>
        <w:t xml:space="preserve"> деятельности </w:t>
      </w:r>
      <w:r w:rsidRPr="00AF0879">
        <w:rPr>
          <w:rFonts w:ascii="Times New Roman" w:hAnsi="Times New Roman"/>
          <w:color w:val="000000"/>
          <w:sz w:val="24"/>
          <w:szCs w:val="24"/>
        </w:rPr>
        <w:t>(услуг</w:t>
      </w:r>
      <w:r w:rsidR="002A7CB3" w:rsidRPr="00AF0879">
        <w:rPr>
          <w:rFonts w:ascii="Times New Roman" w:hAnsi="Times New Roman"/>
          <w:color w:val="000000"/>
          <w:sz w:val="24"/>
          <w:szCs w:val="24"/>
        </w:rPr>
        <w:t>ам</w:t>
      </w:r>
      <w:r w:rsidRPr="00AF0879">
        <w:rPr>
          <w:rFonts w:ascii="Times New Roman" w:hAnsi="Times New Roman"/>
          <w:color w:val="000000"/>
          <w:sz w:val="24"/>
          <w:szCs w:val="24"/>
        </w:rPr>
        <w:t>, работ</w:t>
      </w:r>
      <w:r w:rsidR="002A7CB3" w:rsidRPr="00AF0879">
        <w:rPr>
          <w:rFonts w:ascii="Times New Roman" w:hAnsi="Times New Roman"/>
          <w:color w:val="000000"/>
          <w:sz w:val="24"/>
          <w:szCs w:val="24"/>
        </w:rPr>
        <w:t>ам</w:t>
      </w:r>
      <w:r w:rsidRPr="00AF0879">
        <w:rPr>
          <w:rFonts w:ascii="Times New Roman" w:hAnsi="Times New Roman"/>
          <w:color w:val="000000"/>
          <w:sz w:val="24"/>
          <w:szCs w:val="24"/>
        </w:rPr>
        <w:t>, функци</w:t>
      </w:r>
      <w:r w:rsidR="002A7CB3" w:rsidRPr="00AF0879">
        <w:rPr>
          <w:rFonts w:ascii="Times New Roman" w:hAnsi="Times New Roman"/>
          <w:color w:val="000000"/>
          <w:sz w:val="24"/>
          <w:szCs w:val="24"/>
        </w:rPr>
        <w:t>ям</w:t>
      </w:r>
      <w:r w:rsidRPr="00AF0879">
        <w:rPr>
          <w:rFonts w:ascii="Times New Roman" w:hAnsi="Times New Roman"/>
          <w:color w:val="000000"/>
          <w:sz w:val="24"/>
          <w:szCs w:val="24"/>
        </w:rPr>
        <w:t>, мероприяти</w:t>
      </w:r>
      <w:r w:rsidR="002A7CB3" w:rsidRPr="00AF0879">
        <w:rPr>
          <w:rFonts w:ascii="Times New Roman" w:hAnsi="Times New Roman"/>
          <w:color w:val="000000"/>
          <w:sz w:val="24"/>
          <w:szCs w:val="24"/>
        </w:rPr>
        <w:t>ям</w:t>
      </w:r>
      <w:r w:rsidRPr="00AF08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CE447D" w:rsidRPr="00AF0879">
        <w:rPr>
          <w:rFonts w:ascii="Times New Roman" w:hAnsi="Times New Roman"/>
          <w:color w:val="000000"/>
          <w:sz w:val="24"/>
          <w:szCs w:val="24"/>
        </w:rPr>
        <w:t xml:space="preserve">публичным обязательствам, </w:t>
      </w:r>
      <w:r w:rsidRPr="00AF0879">
        <w:rPr>
          <w:rFonts w:ascii="Times New Roman" w:hAnsi="Times New Roman"/>
          <w:color w:val="000000"/>
          <w:sz w:val="24"/>
          <w:szCs w:val="24"/>
        </w:rPr>
        <w:t xml:space="preserve">содержанию имущества </w:t>
      </w:r>
      <w:r w:rsidR="00AF02B3" w:rsidRPr="00AF0879">
        <w:rPr>
          <w:rFonts w:ascii="Times New Roman" w:hAnsi="Times New Roman"/>
          <w:color w:val="000000"/>
          <w:sz w:val="24"/>
          <w:szCs w:val="24"/>
        </w:rPr>
        <w:t>ГРБС, ПБС, бюджетных и автономных</w:t>
      </w:r>
      <w:proofErr w:type="gramEnd"/>
      <w:r w:rsidR="00AF02B3" w:rsidRPr="00AF0879">
        <w:rPr>
          <w:rFonts w:ascii="Times New Roman" w:hAnsi="Times New Roman"/>
          <w:color w:val="000000"/>
          <w:sz w:val="24"/>
          <w:szCs w:val="24"/>
        </w:rPr>
        <w:t xml:space="preserve"> учреждений</w:t>
      </w:r>
      <w:r w:rsidRPr="00AF0879">
        <w:rPr>
          <w:rFonts w:ascii="Times New Roman" w:hAnsi="Times New Roman"/>
          <w:color w:val="000000"/>
          <w:sz w:val="24"/>
          <w:szCs w:val="24"/>
        </w:rPr>
        <w:t>)</w:t>
      </w:r>
      <w:r w:rsidRPr="00AF0879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CE447D" w:rsidRPr="002A3394" w:rsidRDefault="00CE447D" w:rsidP="002E2CD5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bCs/>
          <w:color w:val="000000"/>
          <w:sz w:val="24"/>
          <w:szCs w:val="24"/>
        </w:rPr>
        <w:t xml:space="preserve">Муниципальная программа </w:t>
      </w:r>
      <w:r w:rsidR="00E22A2E" w:rsidRPr="002A3394">
        <w:rPr>
          <w:rFonts w:ascii="Times New Roman" w:hAnsi="Times New Roman"/>
          <w:bCs/>
          <w:color w:val="000000"/>
          <w:sz w:val="24"/>
          <w:szCs w:val="24"/>
        </w:rPr>
        <w:t>–</w:t>
      </w:r>
      <w:r w:rsidRPr="002A339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22A2E" w:rsidRPr="002A3394">
        <w:rPr>
          <w:rFonts w:ascii="Times New Roman" w:hAnsi="Times New Roman"/>
          <w:bCs/>
          <w:color w:val="000000"/>
          <w:sz w:val="24"/>
          <w:szCs w:val="24"/>
        </w:rPr>
        <w:t xml:space="preserve">система мероприятий (взаимоувязанных по задачам, срокам осуществления и ресурсам) и инструментов муниципальной политики, обеспечивающих реализацию ключевых муниципальных функций достижение приоритетов </w:t>
      </w:r>
      <w:r w:rsidR="00E22A2E" w:rsidRPr="002A3394">
        <w:rPr>
          <w:rFonts w:ascii="Times New Roman" w:hAnsi="Times New Roman"/>
          <w:bCs/>
          <w:color w:val="000000"/>
          <w:sz w:val="24"/>
          <w:szCs w:val="24"/>
        </w:rPr>
        <w:lastRenderedPageBreak/>
        <w:t>и целей государственной политики в сфере социально-экономического развития и безопасности.</w:t>
      </w:r>
    </w:p>
    <w:p w:rsidR="00F75138" w:rsidRPr="002A3394" w:rsidRDefault="00D409BB" w:rsidP="002E2CD5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>И</w:t>
      </w:r>
      <w:r w:rsidR="00D457B8" w:rsidRPr="002A3394">
        <w:rPr>
          <w:rFonts w:ascii="Times New Roman" w:hAnsi="Times New Roman"/>
          <w:color w:val="000000"/>
          <w:sz w:val="24"/>
          <w:szCs w:val="24"/>
        </w:rPr>
        <w:t xml:space="preserve">ные термины и понятия 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применяются </w:t>
      </w:r>
      <w:r w:rsidR="00D457B8" w:rsidRPr="002A3394">
        <w:rPr>
          <w:rFonts w:ascii="Times New Roman" w:hAnsi="Times New Roman"/>
          <w:color w:val="000000"/>
          <w:sz w:val="24"/>
          <w:szCs w:val="24"/>
        </w:rPr>
        <w:t>в значениях</w:t>
      </w:r>
      <w:r w:rsidR="00BD6BB9" w:rsidRPr="002A3394">
        <w:rPr>
          <w:rFonts w:ascii="Times New Roman" w:hAnsi="Times New Roman"/>
          <w:color w:val="000000"/>
          <w:sz w:val="24"/>
          <w:szCs w:val="24"/>
        </w:rPr>
        <w:t>,</w:t>
      </w:r>
      <w:r w:rsidR="00D457B8" w:rsidRPr="002A3394">
        <w:rPr>
          <w:rFonts w:ascii="Times New Roman" w:hAnsi="Times New Roman"/>
          <w:color w:val="000000"/>
          <w:sz w:val="24"/>
          <w:szCs w:val="24"/>
        </w:rPr>
        <w:t xml:space="preserve"> определенных в нормативных прав</w:t>
      </w:r>
      <w:r w:rsidR="006A18EB" w:rsidRPr="002A3394">
        <w:rPr>
          <w:rFonts w:ascii="Times New Roman" w:hAnsi="Times New Roman"/>
          <w:color w:val="000000"/>
          <w:sz w:val="24"/>
          <w:szCs w:val="24"/>
        </w:rPr>
        <w:t>овых актах Российской Федерации,</w:t>
      </w:r>
      <w:r w:rsidR="00D457B8" w:rsidRPr="002A3394">
        <w:rPr>
          <w:rFonts w:ascii="Times New Roman" w:hAnsi="Times New Roman"/>
          <w:color w:val="000000"/>
          <w:sz w:val="24"/>
          <w:szCs w:val="24"/>
        </w:rPr>
        <w:t xml:space="preserve">  Мурманской области</w:t>
      </w:r>
      <w:r w:rsidR="006A18EB" w:rsidRPr="002A3394">
        <w:rPr>
          <w:rFonts w:ascii="Times New Roman" w:hAnsi="Times New Roman"/>
          <w:color w:val="000000"/>
          <w:sz w:val="24"/>
          <w:szCs w:val="24"/>
        </w:rPr>
        <w:t>, муниципальных нормативных правовых актах</w:t>
      </w:r>
      <w:r w:rsidR="00F81107" w:rsidRPr="002A3394">
        <w:rPr>
          <w:rFonts w:ascii="Times New Roman" w:hAnsi="Times New Roman"/>
          <w:color w:val="000000"/>
          <w:sz w:val="24"/>
          <w:szCs w:val="24"/>
        </w:rPr>
        <w:t>.</w:t>
      </w:r>
    </w:p>
    <w:p w:rsidR="00BA08A9" w:rsidRPr="002A3394" w:rsidRDefault="00BA08A9" w:rsidP="002E2CD5">
      <w:pPr>
        <w:pStyle w:val="a3"/>
        <w:spacing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102CA" w:rsidRPr="002A3394" w:rsidRDefault="009605F4" w:rsidP="002E2CD5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2A3394">
        <w:rPr>
          <w:rFonts w:ascii="Times New Roman" w:hAnsi="Times New Roman"/>
          <w:b/>
          <w:color w:val="000000"/>
          <w:sz w:val="24"/>
          <w:szCs w:val="24"/>
        </w:rPr>
        <w:t>Ф</w:t>
      </w:r>
      <w:r w:rsidR="00C102CA" w:rsidRPr="002A3394">
        <w:rPr>
          <w:rFonts w:ascii="Times New Roman" w:hAnsi="Times New Roman"/>
          <w:b/>
          <w:color w:val="000000"/>
          <w:sz w:val="24"/>
          <w:szCs w:val="24"/>
        </w:rPr>
        <w:t>ормировани</w:t>
      </w:r>
      <w:r w:rsidRPr="002A3394">
        <w:rPr>
          <w:rFonts w:ascii="Times New Roman" w:hAnsi="Times New Roman"/>
          <w:b/>
          <w:color w:val="000000"/>
          <w:sz w:val="24"/>
          <w:szCs w:val="24"/>
        </w:rPr>
        <w:t>е</w:t>
      </w:r>
      <w:r w:rsidR="00C102CA" w:rsidRPr="002A339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F02B3" w:rsidRPr="002A3394">
        <w:rPr>
          <w:rFonts w:ascii="Times New Roman" w:hAnsi="Times New Roman"/>
          <w:b/>
          <w:color w:val="000000"/>
          <w:sz w:val="24"/>
          <w:szCs w:val="24"/>
        </w:rPr>
        <w:t xml:space="preserve">ГРБС, ПБС, бюджетными и автономными учреждениями </w:t>
      </w:r>
      <w:r w:rsidR="00C102CA" w:rsidRPr="002A3394">
        <w:rPr>
          <w:rFonts w:ascii="Times New Roman" w:hAnsi="Times New Roman"/>
          <w:b/>
          <w:color w:val="000000"/>
          <w:sz w:val="24"/>
          <w:szCs w:val="24"/>
        </w:rPr>
        <w:t xml:space="preserve">бюджетных ассигнований </w:t>
      </w:r>
      <w:r w:rsidR="004F2BFD">
        <w:rPr>
          <w:rFonts w:ascii="Times New Roman" w:hAnsi="Times New Roman"/>
          <w:b/>
          <w:color w:val="000000"/>
          <w:sz w:val="24"/>
          <w:szCs w:val="24"/>
        </w:rPr>
        <w:t>на очередной финансовый год и на плановый период</w:t>
      </w:r>
      <w:r w:rsidR="00C102CA" w:rsidRPr="002A3394">
        <w:rPr>
          <w:b/>
          <w:color w:val="000000"/>
          <w:sz w:val="24"/>
          <w:szCs w:val="24"/>
        </w:rPr>
        <w:t xml:space="preserve"> </w:t>
      </w:r>
    </w:p>
    <w:p w:rsidR="009605F4" w:rsidRPr="002A3394" w:rsidRDefault="009605F4" w:rsidP="002E2CD5">
      <w:pPr>
        <w:pStyle w:val="ConsPlusTitle"/>
        <w:tabs>
          <w:tab w:val="left" w:pos="993"/>
        </w:tabs>
        <w:spacing w:line="288" w:lineRule="auto"/>
        <w:ind w:firstLine="709"/>
        <w:jc w:val="both"/>
        <w:outlineLvl w:val="0"/>
        <w:rPr>
          <w:b w:val="0"/>
          <w:color w:val="000000"/>
          <w:sz w:val="24"/>
          <w:szCs w:val="24"/>
        </w:rPr>
      </w:pPr>
    </w:p>
    <w:p w:rsidR="008B53A4" w:rsidRDefault="00AF02B3" w:rsidP="008B53A4">
      <w:pPr>
        <w:pStyle w:val="ConsPlusTitle"/>
        <w:tabs>
          <w:tab w:val="left" w:pos="993"/>
        </w:tabs>
        <w:spacing w:line="288" w:lineRule="auto"/>
        <w:ind w:firstLine="709"/>
        <w:jc w:val="both"/>
        <w:outlineLvl w:val="0"/>
        <w:rPr>
          <w:b w:val="0"/>
          <w:color w:val="000000"/>
          <w:sz w:val="24"/>
          <w:szCs w:val="24"/>
        </w:rPr>
      </w:pPr>
      <w:r w:rsidRPr="002A3394">
        <w:rPr>
          <w:b w:val="0"/>
          <w:color w:val="000000"/>
          <w:sz w:val="24"/>
          <w:szCs w:val="24"/>
        </w:rPr>
        <w:t xml:space="preserve">ГРБС, ПБС, бюджетные и автономные учреждения </w:t>
      </w:r>
      <w:r w:rsidR="009605F4" w:rsidRPr="002A3394">
        <w:rPr>
          <w:b w:val="0"/>
          <w:color w:val="000000"/>
          <w:sz w:val="24"/>
          <w:szCs w:val="24"/>
        </w:rPr>
        <w:t xml:space="preserve">осуществляют планирование бюджетных ассигнований </w:t>
      </w:r>
      <w:r w:rsidR="006A18EB" w:rsidRPr="002A3394">
        <w:rPr>
          <w:b w:val="0"/>
          <w:color w:val="000000"/>
          <w:sz w:val="24"/>
          <w:szCs w:val="24"/>
        </w:rPr>
        <w:t>городского</w:t>
      </w:r>
      <w:r w:rsidR="009605F4" w:rsidRPr="002A3394">
        <w:rPr>
          <w:b w:val="0"/>
          <w:color w:val="000000"/>
          <w:sz w:val="24"/>
          <w:szCs w:val="24"/>
        </w:rPr>
        <w:t xml:space="preserve"> бюджета </w:t>
      </w:r>
      <w:r w:rsidR="004F2BFD">
        <w:rPr>
          <w:b w:val="0"/>
          <w:color w:val="000000"/>
          <w:sz w:val="24"/>
          <w:szCs w:val="24"/>
        </w:rPr>
        <w:t>на очередной финансовый год и на плановый период</w:t>
      </w:r>
      <w:r w:rsidR="009605F4" w:rsidRPr="002A3394">
        <w:rPr>
          <w:b w:val="0"/>
          <w:color w:val="000000"/>
          <w:sz w:val="24"/>
          <w:szCs w:val="24"/>
        </w:rPr>
        <w:t xml:space="preserve"> в </w:t>
      </w:r>
      <w:r w:rsidR="008B53A4">
        <w:rPr>
          <w:b w:val="0"/>
          <w:color w:val="000000"/>
          <w:sz w:val="24"/>
          <w:szCs w:val="24"/>
        </w:rPr>
        <w:t>формате таблиц</w:t>
      </w:r>
      <w:r w:rsidR="00A809E7">
        <w:rPr>
          <w:b w:val="0"/>
          <w:color w:val="000000"/>
          <w:sz w:val="24"/>
          <w:szCs w:val="24"/>
        </w:rPr>
        <w:t>:</w:t>
      </w:r>
      <w:r w:rsidR="008B53A4">
        <w:rPr>
          <w:b w:val="0"/>
          <w:color w:val="000000"/>
          <w:sz w:val="24"/>
          <w:szCs w:val="24"/>
        </w:rPr>
        <w:t xml:space="preserve"> </w:t>
      </w:r>
    </w:p>
    <w:p w:rsidR="009605F4" w:rsidRPr="002A3394" w:rsidRDefault="00A809E7" w:rsidP="00A809E7">
      <w:pPr>
        <w:pStyle w:val="ConsPlusTitle"/>
        <w:tabs>
          <w:tab w:val="left" w:pos="993"/>
        </w:tabs>
        <w:spacing w:line="288" w:lineRule="auto"/>
        <w:ind w:firstLine="851"/>
        <w:jc w:val="both"/>
        <w:outlineLvl w:val="0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- </w:t>
      </w:r>
      <w:r w:rsidR="009605F4" w:rsidRPr="002A3394">
        <w:rPr>
          <w:b w:val="0"/>
          <w:color w:val="000000"/>
          <w:sz w:val="24"/>
          <w:szCs w:val="24"/>
        </w:rPr>
        <w:t>в сроки, установленные</w:t>
      </w:r>
      <w:r w:rsidR="00092DA3" w:rsidRPr="002A3394">
        <w:rPr>
          <w:b w:val="0"/>
          <w:color w:val="000000"/>
          <w:sz w:val="24"/>
          <w:szCs w:val="24"/>
        </w:rPr>
        <w:t xml:space="preserve"> Администрацией г</w:t>
      </w:r>
      <w:r w:rsidR="00E22A2E" w:rsidRPr="002A3394">
        <w:rPr>
          <w:b w:val="0"/>
          <w:color w:val="000000"/>
          <w:sz w:val="24"/>
          <w:szCs w:val="24"/>
        </w:rPr>
        <w:t>орода</w:t>
      </w:r>
      <w:r w:rsidR="00FC1910" w:rsidRPr="002A3394">
        <w:rPr>
          <w:b w:val="0"/>
          <w:color w:val="000000"/>
          <w:sz w:val="24"/>
          <w:szCs w:val="24"/>
        </w:rPr>
        <w:t xml:space="preserve"> А</w:t>
      </w:r>
      <w:r w:rsidR="00092DA3" w:rsidRPr="002A3394">
        <w:rPr>
          <w:b w:val="0"/>
          <w:color w:val="000000"/>
          <w:sz w:val="24"/>
          <w:szCs w:val="24"/>
        </w:rPr>
        <w:t>патиты</w:t>
      </w:r>
      <w:r w:rsidR="009605F4" w:rsidRPr="002A3394">
        <w:rPr>
          <w:b w:val="0"/>
          <w:color w:val="000000"/>
          <w:sz w:val="24"/>
          <w:szCs w:val="24"/>
        </w:rPr>
        <w:t>;</w:t>
      </w:r>
    </w:p>
    <w:p w:rsidR="009605F4" w:rsidRPr="002A3394" w:rsidRDefault="009605F4" w:rsidP="002E2CD5">
      <w:pPr>
        <w:pStyle w:val="ConsPlusTitle"/>
        <w:numPr>
          <w:ilvl w:val="0"/>
          <w:numId w:val="4"/>
        </w:numPr>
        <w:tabs>
          <w:tab w:val="left" w:pos="993"/>
        </w:tabs>
        <w:spacing w:line="288" w:lineRule="auto"/>
        <w:ind w:left="0" w:firstLine="709"/>
        <w:jc w:val="both"/>
        <w:outlineLvl w:val="0"/>
        <w:rPr>
          <w:b w:val="0"/>
          <w:color w:val="000000"/>
          <w:sz w:val="24"/>
          <w:szCs w:val="24"/>
        </w:rPr>
      </w:pPr>
      <w:r w:rsidRPr="002A3394">
        <w:rPr>
          <w:b w:val="0"/>
          <w:color w:val="000000"/>
          <w:sz w:val="24"/>
          <w:szCs w:val="24"/>
        </w:rPr>
        <w:t xml:space="preserve">в соответствии с утвержденной методикой планирования бюджетных ассигнований бюджета </w:t>
      </w:r>
      <w:r w:rsidR="004F2BFD">
        <w:rPr>
          <w:b w:val="0"/>
          <w:color w:val="000000"/>
          <w:sz w:val="24"/>
          <w:szCs w:val="24"/>
        </w:rPr>
        <w:t>на очередной финансовый год и на плановый период</w:t>
      </w:r>
      <w:r w:rsidRPr="002A3394">
        <w:rPr>
          <w:b w:val="0"/>
          <w:color w:val="000000"/>
          <w:sz w:val="24"/>
          <w:szCs w:val="24"/>
        </w:rPr>
        <w:t>;</w:t>
      </w:r>
    </w:p>
    <w:p w:rsidR="009605F4" w:rsidRPr="002A3394" w:rsidRDefault="009605F4" w:rsidP="002E2CD5">
      <w:pPr>
        <w:pStyle w:val="ConsPlusTitle"/>
        <w:numPr>
          <w:ilvl w:val="0"/>
          <w:numId w:val="4"/>
        </w:numPr>
        <w:tabs>
          <w:tab w:val="left" w:pos="993"/>
        </w:tabs>
        <w:spacing w:line="288" w:lineRule="auto"/>
        <w:ind w:left="0" w:firstLine="709"/>
        <w:jc w:val="both"/>
        <w:outlineLvl w:val="0"/>
        <w:rPr>
          <w:color w:val="000000"/>
          <w:spacing w:val="-8"/>
          <w:sz w:val="24"/>
          <w:szCs w:val="24"/>
        </w:rPr>
      </w:pPr>
      <w:r w:rsidRPr="002A3394">
        <w:rPr>
          <w:b w:val="0"/>
          <w:color w:val="000000"/>
          <w:sz w:val="24"/>
          <w:szCs w:val="24"/>
        </w:rPr>
        <w:t>в разрезе разделов, подразделов, целевых статей, видов расходов бюджетной классификации Российской Федерации</w:t>
      </w:r>
      <w:r w:rsidR="00C772E0">
        <w:rPr>
          <w:b w:val="0"/>
          <w:color w:val="000000"/>
          <w:sz w:val="24"/>
          <w:szCs w:val="24"/>
        </w:rPr>
        <w:t>.</w:t>
      </w:r>
    </w:p>
    <w:p w:rsidR="009605F4" w:rsidRPr="002A3394" w:rsidRDefault="009605F4" w:rsidP="002E2CD5">
      <w:pPr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9605F4" w:rsidRPr="002A3394" w:rsidRDefault="006E5CA1" w:rsidP="002E2CD5">
      <w:pPr>
        <w:pStyle w:val="a7"/>
        <w:numPr>
          <w:ilvl w:val="1"/>
          <w:numId w:val="16"/>
        </w:numPr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2A339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605F4" w:rsidRPr="002A3394">
        <w:rPr>
          <w:rFonts w:ascii="Times New Roman" w:hAnsi="Times New Roman"/>
          <w:b/>
          <w:color w:val="000000"/>
          <w:sz w:val="24"/>
          <w:szCs w:val="24"/>
        </w:rPr>
        <w:t xml:space="preserve">Взаимодействие </w:t>
      </w:r>
      <w:r w:rsidR="00D14179" w:rsidRPr="002A3394">
        <w:rPr>
          <w:rFonts w:ascii="Times New Roman" w:hAnsi="Times New Roman"/>
          <w:b/>
          <w:color w:val="000000"/>
          <w:sz w:val="24"/>
          <w:szCs w:val="24"/>
        </w:rPr>
        <w:t>Управления</w:t>
      </w:r>
      <w:r w:rsidR="00C772E0">
        <w:rPr>
          <w:rFonts w:ascii="Times New Roman" w:hAnsi="Times New Roman"/>
          <w:b/>
          <w:color w:val="000000"/>
          <w:sz w:val="24"/>
          <w:szCs w:val="24"/>
        </w:rPr>
        <w:t xml:space="preserve"> финансов Администрации города Апатиты</w:t>
      </w:r>
      <w:r w:rsidR="00A539FD" w:rsidRPr="002A339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605F4" w:rsidRPr="002A3394">
        <w:rPr>
          <w:rFonts w:ascii="Times New Roman" w:hAnsi="Times New Roman"/>
          <w:b/>
          <w:color w:val="000000"/>
          <w:sz w:val="24"/>
          <w:szCs w:val="24"/>
        </w:rPr>
        <w:t xml:space="preserve">с </w:t>
      </w:r>
      <w:r w:rsidR="00363A7A" w:rsidRPr="002A3394">
        <w:rPr>
          <w:rFonts w:ascii="Times New Roman" w:hAnsi="Times New Roman"/>
          <w:b/>
          <w:color w:val="000000"/>
          <w:sz w:val="24"/>
          <w:szCs w:val="24"/>
        </w:rPr>
        <w:t>ГРБС</w:t>
      </w:r>
    </w:p>
    <w:p w:rsidR="00870BBE" w:rsidRPr="002A3394" w:rsidRDefault="00870BBE" w:rsidP="002E2CD5">
      <w:pPr>
        <w:pStyle w:val="a7"/>
        <w:autoSpaceDE w:val="0"/>
        <w:autoSpaceDN w:val="0"/>
        <w:adjustRightInd w:val="0"/>
        <w:spacing w:after="0" w:line="288" w:lineRule="auto"/>
        <w:ind w:left="0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870BBE" w:rsidRPr="002A3394" w:rsidRDefault="00870BBE" w:rsidP="002E2CD5">
      <w:pPr>
        <w:pStyle w:val="a7"/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Взаимодействие </w:t>
      </w:r>
      <w:r w:rsidR="00D14179" w:rsidRPr="002A3394">
        <w:rPr>
          <w:rFonts w:ascii="Times New Roman" w:hAnsi="Times New Roman"/>
          <w:color w:val="000000"/>
          <w:sz w:val="24"/>
          <w:szCs w:val="24"/>
        </w:rPr>
        <w:t>Управления</w:t>
      </w:r>
      <w:r w:rsidR="00C772E0">
        <w:rPr>
          <w:rFonts w:ascii="Times New Roman" w:hAnsi="Times New Roman"/>
          <w:color w:val="000000"/>
          <w:sz w:val="24"/>
          <w:szCs w:val="24"/>
        </w:rPr>
        <w:t xml:space="preserve"> финансов Администрации города Апатиты (далее – Управление</w:t>
      </w:r>
      <w:r w:rsidR="00FC096D">
        <w:rPr>
          <w:rFonts w:ascii="Times New Roman" w:hAnsi="Times New Roman"/>
          <w:color w:val="000000"/>
          <w:sz w:val="24"/>
          <w:szCs w:val="24"/>
        </w:rPr>
        <w:t xml:space="preserve"> финансов</w:t>
      </w:r>
      <w:r w:rsidR="00C772E0">
        <w:rPr>
          <w:rFonts w:ascii="Times New Roman" w:hAnsi="Times New Roman"/>
          <w:color w:val="000000"/>
          <w:sz w:val="24"/>
          <w:szCs w:val="24"/>
        </w:rPr>
        <w:t>)</w:t>
      </w:r>
      <w:r w:rsidR="00D14179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="00761394" w:rsidRPr="002A3394">
        <w:rPr>
          <w:rFonts w:ascii="Times New Roman" w:hAnsi="Times New Roman"/>
          <w:color w:val="000000"/>
          <w:sz w:val="24"/>
          <w:szCs w:val="24"/>
        </w:rPr>
        <w:t>ГРБС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55FFB" w:rsidRPr="002A3394">
        <w:rPr>
          <w:rFonts w:ascii="Times New Roman" w:hAnsi="Times New Roman"/>
          <w:color w:val="000000"/>
          <w:sz w:val="24"/>
          <w:szCs w:val="24"/>
        </w:rPr>
        <w:t xml:space="preserve">осуществляется на </w:t>
      </w:r>
      <w:r w:rsidRPr="002A3394">
        <w:rPr>
          <w:rFonts w:ascii="Times New Roman" w:hAnsi="Times New Roman"/>
          <w:color w:val="000000"/>
          <w:sz w:val="24"/>
          <w:szCs w:val="24"/>
        </w:rPr>
        <w:t>следующих этап</w:t>
      </w:r>
      <w:r w:rsidR="00355FFB" w:rsidRPr="002A3394">
        <w:rPr>
          <w:rFonts w:ascii="Times New Roman" w:hAnsi="Times New Roman"/>
          <w:color w:val="000000"/>
          <w:sz w:val="24"/>
          <w:szCs w:val="24"/>
        </w:rPr>
        <w:t>ах</w:t>
      </w:r>
      <w:r w:rsidRPr="002A3394">
        <w:rPr>
          <w:rFonts w:ascii="Times New Roman" w:hAnsi="Times New Roman"/>
          <w:color w:val="000000"/>
          <w:sz w:val="24"/>
          <w:szCs w:val="24"/>
        </w:rPr>
        <w:t>:</w:t>
      </w:r>
    </w:p>
    <w:p w:rsidR="00892C7E" w:rsidRPr="002A3394" w:rsidRDefault="00892C7E" w:rsidP="002E2CD5">
      <w:pPr>
        <w:pStyle w:val="a7"/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C65FE6" w:rsidRPr="002A3394" w:rsidRDefault="00C65FE6" w:rsidP="007A717A">
      <w:pPr>
        <w:pStyle w:val="a7"/>
        <w:numPr>
          <w:ilvl w:val="2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2A3394">
        <w:rPr>
          <w:rFonts w:ascii="Times New Roman" w:hAnsi="Times New Roman"/>
          <w:b/>
          <w:color w:val="000000"/>
          <w:sz w:val="24"/>
          <w:szCs w:val="24"/>
        </w:rPr>
        <w:t>Оценка результативности и эффективности бюджетных расходов</w:t>
      </w:r>
      <w:r w:rsidR="008B0847" w:rsidRPr="002A3394">
        <w:rPr>
          <w:rFonts w:ascii="Times New Roman" w:hAnsi="Times New Roman"/>
          <w:b/>
          <w:color w:val="000000"/>
          <w:sz w:val="24"/>
          <w:szCs w:val="24"/>
        </w:rPr>
        <w:t xml:space="preserve"> в отчетном финансовом году</w:t>
      </w:r>
      <w:r w:rsidR="009B5834" w:rsidRPr="002A3394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D14179" w:rsidRPr="002A3394" w:rsidRDefault="004F2BFD" w:rsidP="002E2CD5">
      <w:pPr>
        <w:tabs>
          <w:tab w:val="left" w:pos="993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</w:t>
      </w:r>
      <w:r w:rsidR="0040163E" w:rsidRPr="005B0F66">
        <w:rPr>
          <w:rFonts w:ascii="Times New Roman" w:hAnsi="Times New Roman"/>
          <w:color w:val="000000"/>
          <w:sz w:val="24"/>
          <w:szCs w:val="24"/>
        </w:rPr>
        <w:t xml:space="preserve"> соответствии с</w:t>
      </w:r>
      <w:r w:rsidR="00CE2920" w:rsidRPr="005B0F6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1E6A" w:rsidRPr="005B0F66">
        <w:rPr>
          <w:rFonts w:ascii="Times New Roman" w:hAnsi="Times New Roman"/>
          <w:color w:val="000000"/>
          <w:sz w:val="24"/>
          <w:szCs w:val="24"/>
          <w:lang w:eastAsia="ru-RU"/>
        </w:rPr>
        <w:t>постановлени</w:t>
      </w:r>
      <w:r w:rsidR="009A091E">
        <w:rPr>
          <w:rFonts w:ascii="Times New Roman" w:hAnsi="Times New Roman"/>
          <w:color w:val="000000"/>
          <w:sz w:val="24"/>
          <w:szCs w:val="24"/>
          <w:lang w:eastAsia="ru-RU"/>
        </w:rPr>
        <w:t>ем</w:t>
      </w:r>
      <w:r w:rsidR="001B123D" w:rsidRPr="005B0F6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D14179" w:rsidRPr="005B0F6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Администрации города </w:t>
      </w:r>
      <w:r w:rsidR="001B123D" w:rsidRPr="005B0F6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 </w:t>
      </w:r>
      <w:r w:rsidR="009A091E">
        <w:rPr>
          <w:rFonts w:ascii="Times New Roman" w:hAnsi="Times New Roman"/>
          <w:color w:val="000000"/>
          <w:sz w:val="24"/>
          <w:szCs w:val="24"/>
          <w:lang w:eastAsia="ru-RU"/>
        </w:rPr>
        <w:t>19.07.2016</w:t>
      </w:r>
      <w:r w:rsidR="001B123D" w:rsidRPr="005B0F6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 </w:t>
      </w:r>
      <w:r w:rsidR="009A091E">
        <w:rPr>
          <w:rFonts w:ascii="Times New Roman" w:hAnsi="Times New Roman"/>
          <w:color w:val="000000"/>
          <w:sz w:val="24"/>
          <w:szCs w:val="24"/>
          <w:lang w:eastAsia="ru-RU"/>
        </w:rPr>
        <w:t>952</w:t>
      </w:r>
      <w:r w:rsidR="001B123D" w:rsidRPr="005B0F6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08085F">
        <w:rPr>
          <w:rFonts w:ascii="Times New Roman" w:hAnsi="Times New Roman"/>
          <w:color w:val="000000"/>
          <w:sz w:val="24"/>
          <w:szCs w:val="24"/>
          <w:lang w:eastAsia="ru-RU"/>
        </w:rPr>
        <w:t>«Об утверждении порядка разработки, реализации и оценки эффективности муниципальных программ города Апатиты»</w:t>
      </w:r>
      <w:r w:rsidR="001C73A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(с изменениями)</w:t>
      </w:r>
      <w:r w:rsidR="0013686E" w:rsidRPr="005B0F66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CE2920" w:rsidRPr="005B0F6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основании </w:t>
      </w:r>
      <w:proofErr w:type="gramStart"/>
      <w:r w:rsidR="00C65FE6" w:rsidRPr="005B0F66">
        <w:rPr>
          <w:rFonts w:ascii="Times New Roman" w:hAnsi="Times New Roman"/>
          <w:color w:val="000000"/>
          <w:sz w:val="24"/>
          <w:szCs w:val="24"/>
        </w:rPr>
        <w:t>оценки</w:t>
      </w:r>
      <w:r w:rsidR="001B123D" w:rsidRPr="005B0F66">
        <w:rPr>
          <w:rFonts w:ascii="Times New Roman" w:hAnsi="Times New Roman"/>
          <w:color w:val="000000"/>
          <w:sz w:val="24"/>
          <w:szCs w:val="24"/>
        </w:rPr>
        <w:t xml:space="preserve"> результативности</w:t>
      </w:r>
      <w:r w:rsidR="00CE2920" w:rsidRPr="005B0F66">
        <w:rPr>
          <w:rFonts w:ascii="Times New Roman" w:hAnsi="Times New Roman"/>
          <w:color w:val="000000"/>
          <w:sz w:val="24"/>
          <w:szCs w:val="24"/>
        </w:rPr>
        <w:t xml:space="preserve"> деятельности </w:t>
      </w:r>
      <w:r w:rsidR="00092DA3" w:rsidRPr="005B0F66">
        <w:rPr>
          <w:rFonts w:ascii="Times New Roman" w:hAnsi="Times New Roman"/>
          <w:color w:val="000000"/>
          <w:sz w:val="24"/>
          <w:szCs w:val="24"/>
        </w:rPr>
        <w:t>органов местного самоуправления</w:t>
      </w:r>
      <w:proofErr w:type="gramEnd"/>
      <w:r w:rsidR="00092DA3" w:rsidRPr="005B0F66">
        <w:rPr>
          <w:rFonts w:ascii="Times New Roman" w:hAnsi="Times New Roman"/>
          <w:color w:val="000000"/>
          <w:sz w:val="24"/>
          <w:szCs w:val="24"/>
        </w:rPr>
        <w:t xml:space="preserve"> города Апатиты </w:t>
      </w:r>
      <w:r w:rsidR="00F82AFE" w:rsidRPr="005B0F66">
        <w:rPr>
          <w:rFonts w:ascii="Times New Roman" w:hAnsi="Times New Roman"/>
          <w:color w:val="000000"/>
          <w:sz w:val="24"/>
          <w:szCs w:val="24"/>
        </w:rPr>
        <w:t>в отчетном финансовом году.</w:t>
      </w:r>
      <w:r w:rsidR="00CE2920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65FE6" w:rsidRPr="002A3394" w:rsidRDefault="00CE2920" w:rsidP="002E2CD5">
      <w:pPr>
        <w:tabs>
          <w:tab w:val="left" w:pos="993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ГРБС </w:t>
      </w:r>
      <w:r w:rsidR="007B1E6A" w:rsidRPr="00492BE7">
        <w:rPr>
          <w:rFonts w:ascii="Times New Roman" w:hAnsi="Times New Roman"/>
          <w:color w:val="000000"/>
          <w:sz w:val="24"/>
          <w:szCs w:val="24"/>
        </w:rPr>
        <w:t xml:space="preserve">на основании </w:t>
      </w:r>
      <w:r w:rsidR="00B27E88" w:rsidRPr="00492BE7">
        <w:rPr>
          <w:rFonts w:ascii="Times New Roman" w:hAnsi="Times New Roman"/>
          <w:color w:val="000000"/>
          <w:sz w:val="24"/>
          <w:szCs w:val="24"/>
        </w:rPr>
        <w:t xml:space="preserve">решений </w:t>
      </w:r>
      <w:r w:rsidR="002C068F" w:rsidRPr="00492BE7">
        <w:rPr>
          <w:rFonts w:ascii="Times New Roman" w:hAnsi="Times New Roman"/>
          <w:color w:val="000000"/>
          <w:sz w:val="24"/>
          <w:szCs w:val="24"/>
        </w:rPr>
        <w:t>П</w:t>
      </w:r>
      <w:r w:rsidR="00B27E88" w:rsidRPr="00492BE7">
        <w:rPr>
          <w:rFonts w:ascii="Times New Roman" w:hAnsi="Times New Roman"/>
          <w:color w:val="000000"/>
          <w:sz w:val="24"/>
          <w:szCs w:val="24"/>
        </w:rPr>
        <w:t xml:space="preserve">рограммно-целевого </w:t>
      </w:r>
      <w:r w:rsidR="002C068F" w:rsidRPr="00492BE7">
        <w:rPr>
          <w:rFonts w:ascii="Times New Roman" w:hAnsi="Times New Roman"/>
          <w:color w:val="000000"/>
          <w:sz w:val="24"/>
          <w:szCs w:val="24"/>
        </w:rPr>
        <w:t>С</w:t>
      </w:r>
      <w:r w:rsidR="00B27E88" w:rsidRPr="00492BE7">
        <w:rPr>
          <w:rFonts w:ascii="Times New Roman" w:hAnsi="Times New Roman"/>
          <w:color w:val="000000"/>
          <w:sz w:val="24"/>
          <w:szCs w:val="24"/>
        </w:rPr>
        <w:t xml:space="preserve">овета </w:t>
      </w:r>
      <w:r w:rsidR="00D070AB" w:rsidRPr="00492BE7">
        <w:rPr>
          <w:rFonts w:ascii="Times New Roman" w:hAnsi="Times New Roman"/>
          <w:color w:val="000000"/>
          <w:sz w:val="24"/>
          <w:szCs w:val="24"/>
        </w:rPr>
        <w:t>города Апатиты</w:t>
      </w:r>
      <w:r w:rsidR="00D070AB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5834" w:rsidRPr="002A3394">
        <w:rPr>
          <w:rFonts w:ascii="Times New Roman" w:hAnsi="Times New Roman"/>
          <w:color w:val="000000"/>
          <w:sz w:val="24"/>
          <w:szCs w:val="24"/>
        </w:rPr>
        <w:t>корректируют</w:t>
      </w:r>
      <w:r w:rsidR="00C65FE6" w:rsidRPr="002A3394">
        <w:rPr>
          <w:rFonts w:ascii="Times New Roman" w:hAnsi="Times New Roman"/>
          <w:color w:val="000000"/>
          <w:sz w:val="24"/>
          <w:szCs w:val="24"/>
        </w:rPr>
        <w:t>:</w:t>
      </w:r>
    </w:p>
    <w:p w:rsidR="00C65FE6" w:rsidRPr="002A3394" w:rsidRDefault="001C73A8" w:rsidP="002E2CD5">
      <w:pPr>
        <w:pStyle w:val="a7"/>
        <w:numPr>
          <w:ilvl w:val="0"/>
          <w:numId w:val="5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65FE6" w:rsidRPr="002A3394">
        <w:rPr>
          <w:rFonts w:ascii="Times New Roman" w:hAnsi="Times New Roman"/>
          <w:color w:val="000000"/>
          <w:sz w:val="24"/>
          <w:szCs w:val="24"/>
        </w:rPr>
        <w:t>цел</w:t>
      </w:r>
      <w:r w:rsidR="009B5834" w:rsidRPr="002A3394">
        <w:rPr>
          <w:rFonts w:ascii="Times New Roman" w:hAnsi="Times New Roman"/>
          <w:color w:val="000000"/>
          <w:sz w:val="24"/>
          <w:szCs w:val="24"/>
        </w:rPr>
        <w:t>и</w:t>
      </w:r>
      <w:r w:rsidR="00C65FE6" w:rsidRPr="002A3394">
        <w:rPr>
          <w:rFonts w:ascii="Times New Roman" w:hAnsi="Times New Roman"/>
          <w:color w:val="000000"/>
          <w:sz w:val="24"/>
          <w:szCs w:val="24"/>
        </w:rPr>
        <w:t xml:space="preserve"> и задач</w:t>
      </w:r>
      <w:r w:rsidR="009B5834" w:rsidRPr="002A3394">
        <w:rPr>
          <w:rFonts w:ascii="Times New Roman" w:hAnsi="Times New Roman"/>
          <w:color w:val="000000"/>
          <w:sz w:val="24"/>
          <w:szCs w:val="24"/>
        </w:rPr>
        <w:t>и</w:t>
      </w:r>
      <w:r w:rsidR="00C65FE6" w:rsidRPr="002A3394">
        <w:rPr>
          <w:rFonts w:ascii="Times New Roman" w:hAnsi="Times New Roman"/>
          <w:color w:val="000000"/>
          <w:sz w:val="24"/>
          <w:szCs w:val="24"/>
        </w:rPr>
        <w:t xml:space="preserve"> деятельности </w:t>
      </w:r>
      <w:r w:rsidR="00AF02B3" w:rsidRPr="002A3394">
        <w:rPr>
          <w:rFonts w:ascii="Times New Roman" w:hAnsi="Times New Roman"/>
          <w:color w:val="000000"/>
          <w:sz w:val="24"/>
          <w:szCs w:val="24"/>
        </w:rPr>
        <w:t>ГРБС</w:t>
      </w:r>
      <w:r w:rsidR="00C65FE6" w:rsidRPr="002A3394">
        <w:rPr>
          <w:rFonts w:ascii="Times New Roman" w:hAnsi="Times New Roman"/>
          <w:color w:val="000000"/>
          <w:sz w:val="24"/>
          <w:szCs w:val="24"/>
        </w:rPr>
        <w:t>, цел</w:t>
      </w:r>
      <w:r w:rsidR="00B14AC9" w:rsidRPr="002A3394">
        <w:rPr>
          <w:rFonts w:ascii="Times New Roman" w:hAnsi="Times New Roman"/>
          <w:color w:val="000000"/>
          <w:sz w:val="24"/>
          <w:szCs w:val="24"/>
        </w:rPr>
        <w:t>и</w:t>
      </w:r>
      <w:r w:rsidR="00C65FE6" w:rsidRPr="002A3394">
        <w:rPr>
          <w:rFonts w:ascii="Times New Roman" w:hAnsi="Times New Roman"/>
          <w:color w:val="000000"/>
          <w:sz w:val="24"/>
          <w:szCs w:val="24"/>
        </w:rPr>
        <w:t xml:space="preserve"> и задач</w:t>
      </w:r>
      <w:r w:rsidR="00B14AC9" w:rsidRPr="002A3394">
        <w:rPr>
          <w:rFonts w:ascii="Times New Roman" w:hAnsi="Times New Roman"/>
          <w:color w:val="000000"/>
          <w:sz w:val="24"/>
          <w:szCs w:val="24"/>
        </w:rPr>
        <w:t>и</w:t>
      </w:r>
      <w:r w:rsidR="00C65FE6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40E05" w:rsidRPr="002A3394">
        <w:rPr>
          <w:rFonts w:ascii="Times New Roman" w:hAnsi="Times New Roman"/>
          <w:color w:val="000000"/>
          <w:sz w:val="24"/>
          <w:szCs w:val="24"/>
        </w:rPr>
        <w:t>муниципальных</w:t>
      </w:r>
      <w:r w:rsidR="00C65FE6" w:rsidRPr="002A3394">
        <w:rPr>
          <w:rFonts w:ascii="Times New Roman" w:hAnsi="Times New Roman"/>
          <w:color w:val="000000"/>
          <w:sz w:val="24"/>
          <w:szCs w:val="24"/>
        </w:rPr>
        <w:t xml:space="preserve"> программ </w:t>
      </w:r>
      <w:r w:rsidR="00AF02B3" w:rsidRPr="002A3394">
        <w:rPr>
          <w:rFonts w:ascii="Times New Roman" w:hAnsi="Times New Roman"/>
          <w:color w:val="000000"/>
          <w:sz w:val="24"/>
          <w:szCs w:val="24"/>
        </w:rPr>
        <w:t>ГРБС</w:t>
      </w:r>
      <w:r w:rsidR="005E2BF1" w:rsidRPr="002A3394">
        <w:rPr>
          <w:rFonts w:ascii="Times New Roman" w:hAnsi="Times New Roman"/>
          <w:color w:val="000000"/>
          <w:sz w:val="24"/>
          <w:szCs w:val="24"/>
        </w:rPr>
        <w:t xml:space="preserve">, установленные в рамках утвержденной 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 xml:space="preserve">Администрацией города Апатиты </w:t>
      </w:r>
      <w:r w:rsidR="005E2BF1" w:rsidRPr="002A3394">
        <w:rPr>
          <w:rFonts w:ascii="Times New Roman" w:hAnsi="Times New Roman"/>
          <w:color w:val="000000"/>
          <w:sz w:val="24"/>
          <w:szCs w:val="24"/>
        </w:rPr>
        <w:t>модельной схемы</w:t>
      </w:r>
      <w:r w:rsidR="005E2BF1" w:rsidRPr="002A3394">
        <w:rPr>
          <w:rFonts w:ascii="Times New Roman" w:hAnsi="Times New Roman"/>
          <w:bCs/>
          <w:color w:val="000000"/>
          <w:sz w:val="24"/>
          <w:szCs w:val="24"/>
        </w:rPr>
        <w:t xml:space="preserve"> системы целеполагания</w:t>
      </w:r>
      <w:r w:rsidR="00C65FE6" w:rsidRPr="002A3394">
        <w:rPr>
          <w:rFonts w:ascii="Times New Roman" w:hAnsi="Times New Roman"/>
          <w:color w:val="000000"/>
          <w:sz w:val="24"/>
          <w:szCs w:val="24"/>
        </w:rPr>
        <w:t>;</w:t>
      </w:r>
    </w:p>
    <w:p w:rsidR="00C65FE6" w:rsidRPr="002A3394" w:rsidRDefault="00C65FE6" w:rsidP="002E2CD5">
      <w:pPr>
        <w:pStyle w:val="a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>мероприяти</w:t>
      </w:r>
      <w:r w:rsidR="009330D9" w:rsidRPr="002A3394">
        <w:rPr>
          <w:rFonts w:ascii="Times New Roman" w:hAnsi="Times New Roman"/>
          <w:color w:val="000000"/>
          <w:sz w:val="24"/>
          <w:szCs w:val="24"/>
        </w:rPr>
        <w:t>я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40E05" w:rsidRPr="002A3394">
        <w:rPr>
          <w:rFonts w:ascii="Times New Roman" w:hAnsi="Times New Roman"/>
          <w:color w:val="000000"/>
          <w:sz w:val="24"/>
          <w:szCs w:val="24"/>
        </w:rPr>
        <w:t>муниципальных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программ;</w:t>
      </w:r>
    </w:p>
    <w:p w:rsidR="0016235A" w:rsidRPr="002A3394" w:rsidRDefault="0016235A" w:rsidP="002E2CD5">
      <w:pPr>
        <w:pStyle w:val="a7"/>
        <w:numPr>
          <w:ilvl w:val="0"/>
          <w:numId w:val="5"/>
        </w:numPr>
        <w:tabs>
          <w:tab w:val="left" w:pos="993"/>
        </w:tabs>
        <w:spacing w:line="288" w:lineRule="auto"/>
        <w:ind w:left="0" w:firstLine="709"/>
        <w:jc w:val="both"/>
        <w:rPr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показатели результатов деятельности ГРБС, целевые показатели (индикаторы) реализации мероприятий </w:t>
      </w:r>
      <w:r w:rsidR="00340E05" w:rsidRPr="002A3394">
        <w:rPr>
          <w:rFonts w:ascii="Times New Roman" w:hAnsi="Times New Roman"/>
          <w:color w:val="000000"/>
          <w:sz w:val="24"/>
          <w:szCs w:val="24"/>
        </w:rPr>
        <w:t>муниципальных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программ,  показатели социально-экономической эффективности;</w:t>
      </w:r>
    </w:p>
    <w:p w:rsidR="001F67E0" w:rsidRPr="002A3394" w:rsidRDefault="00C65FE6" w:rsidP="002E2CD5">
      <w:pPr>
        <w:pStyle w:val="a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>объем</w:t>
      </w:r>
      <w:r w:rsidR="009330D9" w:rsidRPr="002A3394">
        <w:rPr>
          <w:rFonts w:ascii="Times New Roman" w:hAnsi="Times New Roman"/>
          <w:color w:val="000000"/>
          <w:sz w:val="24"/>
          <w:szCs w:val="24"/>
        </w:rPr>
        <w:t>ы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бюджетных ассигнований </w:t>
      </w:r>
      <w:r w:rsidR="00032108" w:rsidRPr="002A3394">
        <w:rPr>
          <w:rFonts w:ascii="Times New Roman" w:hAnsi="Times New Roman"/>
          <w:color w:val="000000"/>
          <w:sz w:val="24"/>
          <w:szCs w:val="24"/>
        </w:rPr>
        <w:t>городского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бюджета на реализацию целей и задач </w:t>
      </w:r>
      <w:r w:rsidR="00AF02B3" w:rsidRPr="002A3394">
        <w:rPr>
          <w:rFonts w:ascii="Times New Roman" w:hAnsi="Times New Roman"/>
          <w:color w:val="000000"/>
          <w:sz w:val="24"/>
          <w:szCs w:val="24"/>
        </w:rPr>
        <w:t>ГРБС</w:t>
      </w:r>
      <w:r w:rsidR="001F67E0" w:rsidRPr="002A3394">
        <w:rPr>
          <w:rFonts w:ascii="Times New Roman" w:hAnsi="Times New Roman"/>
          <w:color w:val="000000"/>
          <w:sz w:val="24"/>
          <w:szCs w:val="24"/>
        </w:rPr>
        <w:t>;</w:t>
      </w:r>
    </w:p>
    <w:p w:rsidR="009330D9" w:rsidRPr="002A3394" w:rsidRDefault="00C65FE6" w:rsidP="002E2CD5">
      <w:pPr>
        <w:pStyle w:val="a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>объем</w:t>
      </w:r>
      <w:r w:rsidR="009330D9" w:rsidRPr="002A3394">
        <w:rPr>
          <w:rFonts w:ascii="Times New Roman" w:hAnsi="Times New Roman"/>
          <w:color w:val="000000"/>
          <w:sz w:val="24"/>
          <w:szCs w:val="24"/>
        </w:rPr>
        <w:t>ы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финансирования </w:t>
      </w:r>
      <w:r w:rsidR="00340E05" w:rsidRPr="002A3394">
        <w:rPr>
          <w:rFonts w:ascii="Times New Roman" w:hAnsi="Times New Roman"/>
          <w:color w:val="000000"/>
          <w:sz w:val="24"/>
          <w:szCs w:val="24"/>
        </w:rPr>
        <w:t>муниципальных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программ</w:t>
      </w:r>
      <w:r w:rsidR="009330D9" w:rsidRPr="002A3394">
        <w:rPr>
          <w:rFonts w:ascii="Times New Roman" w:hAnsi="Times New Roman"/>
          <w:color w:val="000000"/>
          <w:sz w:val="24"/>
          <w:szCs w:val="24"/>
        </w:rPr>
        <w:t>;</w:t>
      </w:r>
    </w:p>
    <w:p w:rsidR="00C65FE6" w:rsidRPr="002A3394" w:rsidRDefault="009330D9" w:rsidP="002E2CD5">
      <w:pPr>
        <w:pStyle w:val="a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lastRenderedPageBreak/>
        <w:t>объемы финансирования непрограммной деятельности.</w:t>
      </w:r>
    </w:p>
    <w:p w:rsidR="004362A8" w:rsidRPr="002A3394" w:rsidRDefault="003A1016" w:rsidP="002E2CD5">
      <w:pPr>
        <w:pStyle w:val="a5"/>
        <w:tabs>
          <w:tab w:val="left" w:pos="993"/>
        </w:tabs>
        <w:spacing w:line="288" w:lineRule="auto"/>
        <w:rPr>
          <w:color w:val="000000"/>
          <w:sz w:val="24"/>
          <w:szCs w:val="24"/>
        </w:rPr>
      </w:pPr>
      <w:r w:rsidRPr="002A3394">
        <w:rPr>
          <w:color w:val="000000"/>
          <w:sz w:val="24"/>
          <w:szCs w:val="24"/>
        </w:rPr>
        <w:t xml:space="preserve">В бюджетные ассигнования </w:t>
      </w:r>
      <w:r w:rsidR="004F2BFD">
        <w:rPr>
          <w:color w:val="000000"/>
          <w:sz w:val="24"/>
          <w:szCs w:val="24"/>
        </w:rPr>
        <w:t>на очередной финансовый год и на плановый период</w:t>
      </w:r>
      <w:r w:rsidR="00DF0CC9" w:rsidRPr="002A3394">
        <w:rPr>
          <w:color w:val="000000"/>
          <w:sz w:val="24"/>
          <w:szCs w:val="24"/>
        </w:rPr>
        <w:t xml:space="preserve"> </w:t>
      </w:r>
      <w:r w:rsidRPr="002A3394">
        <w:rPr>
          <w:color w:val="000000"/>
          <w:sz w:val="24"/>
          <w:szCs w:val="24"/>
        </w:rPr>
        <w:t>не включаются расходные обязательства, срок реализации которых истекает</w:t>
      </w:r>
      <w:r w:rsidR="0094395F" w:rsidRPr="002A3394">
        <w:rPr>
          <w:color w:val="000000"/>
          <w:sz w:val="24"/>
          <w:szCs w:val="24"/>
        </w:rPr>
        <w:t xml:space="preserve"> в очередном финансовом году</w:t>
      </w:r>
      <w:r w:rsidRPr="002A3394">
        <w:rPr>
          <w:color w:val="000000"/>
          <w:sz w:val="24"/>
          <w:szCs w:val="24"/>
        </w:rPr>
        <w:t>, а также расходы, актуальность которых утратила свою значимость или признанные неэффективными.</w:t>
      </w:r>
    </w:p>
    <w:p w:rsidR="00892C7E" w:rsidRPr="002A3394" w:rsidRDefault="00892C7E" w:rsidP="002E2CD5">
      <w:pPr>
        <w:pStyle w:val="a5"/>
        <w:tabs>
          <w:tab w:val="left" w:pos="993"/>
        </w:tabs>
        <w:spacing w:line="288" w:lineRule="auto"/>
        <w:rPr>
          <w:color w:val="000000"/>
          <w:sz w:val="24"/>
          <w:szCs w:val="24"/>
        </w:rPr>
      </w:pPr>
    </w:p>
    <w:p w:rsidR="00B35AA7" w:rsidRPr="002A3394" w:rsidRDefault="00B35AA7" w:rsidP="002E2CD5">
      <w:pPr>
        <w:pStyle w:val="a7"/>
        <w:numPr>
          <w:ilvl w:val="2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2A3394">
        <w:rPr>
          <w:rFonts w:ascii="Times New Roman" w:hAnsi="Times New Roman"/>
          <w:b/>
          <w:color w:val="000000"/>
          <w:sz w:val="24"/>
          <w:szCs w:val="24"/>
        </w:rPr>
        <w:t>Определение</w:t>
      </w:r>
      <w:r w:rsidRPr="002A3394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предельных объемов бюджетных ассигнований </w:t>
      </w:r>
      <w:r w:rsidR="00AF02B3" w:rsidRPr="002A3394">
        <w:rPr>
          <w:rFonts w:ascii="Times New Roman" w:hAnsi="Times New Roman"/>
          <w:b/>
          <w:bCs/>
          <w:color w:val="000000"/>
          <w:sz w:val="24"/>
          <w:szCs w:val="24"/>
        </w:rPr>
        <w:t>ГРБС</w:t>
      </w:r>
      <w:r w:rsidRPr="002A3394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4F2BFD">
        <w:rPr>
          <w:rFonts w:ascii="Times New Roman" w:hAnsi="Times New Roman"/>
          <w:b/>
          <w:color w:val="000000"/>
          <w:sz w:val="24"/>
          <w:szCs w:val="24"/>
          <w:lang w:eastAsia="ru-RU"/>
        </w:rPr>
        <w:t>на очередной финансовый год и на плановый период</w:t>
      </w:r>
      <w:r w:rsidR="00B863C0" w:rsidRPr="002A3394"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CD2CC1" w:rsidRPr="002A3394" w:rsidRDefault="00CD2CC1" w:rsidP="002E2CD5">
      <w:pPr>
        <w:tabs>
          <w:tab w:val="left" w:pos="993"/>
          <w:tab w:val="left" w:pos="6379"/>
        </w:tabs>
        <w:autoSpaceDE w:val="0"/>
        <w:autoSpaceDN w:val="0"/>
        <w:adjustRightInd w:val="0"/>
        <w:spacing w:after="0" w:line="288" w:lineRule="auto"/>
        <w:ind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A3394">
        <w:rPr>
          <w:rFonts w:ascii="Times New Roman" w:hAnsi="Times New Roman"/>
          <w:color w:val="000000"/>
          <w:sz w:val="24"/>
          <w:szCs w:val="24"/>
        </w:rPr>
        <w:t xml:space="preserve">Предварительные предельные объемы бюджетных ассигнований </w:t>
      </w:r>
      <w:r w:rsidR="004F2BFD">
        <w:rPr>
          <w:rFonts w:ascii="Times New Roman" w:hAnsi="Times New Roman"/>
          <w:color w:val="000000"/>
          <w:sz w:val="24"/>
          <w:szCs w:val="24"/>
        </w:rPr>
        <w:t>на очередной финансовый год и на плановый период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8085F">
        <w:rPr>
          <w:rFonts w:ascii="Times New Roman" w:hAnsi="Times New Roman"/>
          <w:color w:val="000000"/>
          <w:sz w:val="24"/>
          <w:szCs w:val="24"/>
        </w:rPr>
        <w:t>– бюджетные ассигнования</w:t>
      </w:r>
      <w:r w:rsidR="00B46ADB">
        <w:rPr>
          <w:rFonts w:ascii="Times New Roman" w:hAnsi="Times New Roman"/>
          <w:color w:val="000000"/>
          <w:sz w:val="24"/>
          <w:szCs w:val="24"/>
        </w:rPr>
        <w:t xml:space="preserve"> утвержденные</w:t>
      </w:r>
      <w:r w:rsidR="00AB225F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46ADB">
        <w:rPr>
          <w:rFonts w:ascii="Times New Roman" w:hAnsi="Times New Roman"/>
          <w:color w:val="000000"/>
          <w:sz w:val="24"/>
          <w:szCs w:val="24"/>
        </w:rPr>
        <w:t>решением Совета депутатов города Апатиты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46ADB">
        <w:rPr>
          <w:rFonts w:ascii="Times New Roman" w:hAnsi="Times New Roman"/>
          <w:color w:val="000000"/>
          <w:sz w:val="24"/>
          <w:szCs w:val="24"/>
        </w:rPr>
        <w:t>«О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 xml:space="preserve"> городском </w:t>
      </w:r>
      <w:r w:rsidR="00AB225F" w:rsidRPr="002A3394">
        <w:rPr>
          <w:rFonts w:ascii="Times New Roman" w:hAnsi="Times New Roman"/>
          <w:color w:val="000000"/>
          <w:sz w:val="24"/>
          <w:szCs w:val="24"/>
        </w:rPr>
        <w:t>бюджете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46ADB">
        <w:rPr>
          <w:rFonts w:ascii="Times New Roman" w:hAnsi="Times New Roman"/>
          <w:color w:val="000000"/>
          <w:sz w:val="24"/>
          <w:szCs w:val="24"/>
        </w:rPr>
        <w:t xml:space="preserve">на текущий финансовый год и на плановый период», в части планового периода 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исходя из оценки исполнения 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>городского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бюджета 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>города Апатиты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в текущем финансовом году и прогноза исполнения </w:t>
      </w:r>
      <w:r w:rsidR="004F2BFD">
        <w:rPr>
          <w:rFonts w:ascii="Times New Roman" w:hAnsi="Times New Roman"/>
          <w:color w:val="000000"/>
          <w:sz w:val="24"/>
          <w:szCs w:val="24"/>
        </w:rPr>
        <w:t>на очередной финансовый год и на плановый период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с</w:t>
      </w:r>
      <w:proofErr w:type="gramEnd"/>
      <w:r w:rsidRPr="002A3394">
        <w:rPr>
          <w:rFonts w:ascii="Times New Roman" w:hAnsi="Times New Roman"/>
          <w:color w:val="000000"/>
          <w:sz w:val="24"/>
          <w:szCs w:val="24"/>
        </w:rPr>
        <w:t xml:space="preserve"> учетом основных показателей </w:t>
      </w:r>
      <w:r w:rsidR="00B5688E">
        <w:rPr>
          <w:rFonts w:ascii="Times New Roman" w:hAnsi="Times New Roman"/>
          <w:color w:val="000000"/>
          <w:sz w:val="24"/>
          <w:szCs w:val="24"/>
        </w:rPr>
        <w:t>П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рогноза социально-экономического развития 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>города Апатиты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2BFD">
        <w:rPr>
          <w:rFonts w:ascii="Times New Roman" w:hAnsi="Times New Roman"/>
          <w:color w:val="000000"/>
          <w:sz w:val="24"/>
          <w:szCs w:val="24"/>
        </w:rPr>
        <w:t>на очередной финансовый год и на плановый период</w:t>
      </w:r>
      <w:r w:rsidR="00E261D4" w:rsidRPr="002A3394">
        <w:rPr>
          <w:rFonts w:ascii="Times New Roman" w:hAnsi="Times New Roman"/>
          <w:color w:val="000000"/>
          <w:sz w:val="24"/>
          <w:szCs w:val="24"/>
        </w:rPr>
        <w:t>.</w:t>
      </w:r>
    </w:p>
    <w:p w:rsidR="00B35AA7" w:rsidRPr="002A3394" w:rsidRDefault="001C3DD5" w:rsidP="002E2CD5">
      <w:pPr>
        <w:tabs>
          <w:tab w:val="left" w:pos="993"/>
        </w:tabs>
        <w:autoSpaceDE w:val="0"/>
        <w:autoSpaceDN w:val="0"/>
        <w:adjustRightInd w:val="0"/>
        <w:spacing w:after="0" w:line="288" w:lineRule="auto"/>
        <w:ind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A3394">
        <w:rPr>
          <w:rFonts w:ascii="Times New Roman" w:hAnsi="Times New Roman"/>
          <w:color w:val="000000"/>
          <w:sz w:val="24"/>
          <w:szCs w:val="24"/>
        </w:rPr>
        <w:t xml:space="preserve">Уточненные предельные объемы бюджетных ассигнований </w:t>
      </w:r>
      <w:r w:rsidR="004F2BFD">
        <w:rPr>
          <w:rFonts w:ascii="Times New Roman" w:hAnsi="Times New Roman"/>
          <w:color w:val="000000"/>
          <w:sz w:val="24"/>
          <w:szCs w:val="24"/>
        </w:rPr>
        <w:t>на очередной финансовый год и на плановый период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 рассчитываются путем корректировки предварительных предельных объемов бюджетных ассигнований </w:t>
      </w:r>
      <w:r w:rsidR="004F2BFD">
        <w:rPr>
          <w:rFonts w:ascii="Times New Roman" w:hAnsi="Times New Roman"/>
          <w:color w:val="000000"/>
          <w:sz w:val="24"/>
          <w:szCs w:val="24"/>
        </w:rPr>
        <w:t>на очередной финансовый год и на плановый период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533AB" w:rsidRPr="002A3394">
        <w:rPr>
          <w:rFonts w:ascii="Times New Roman" w:hAnsi="Times New Roman"/>
          <w:color w:val="000000"/>
          <w:sz w:val="24"/>
          <w:szCs w:val="24"/>
        </w:rPr>
        <w:t>по результатам</w:t>
      </w:r>
      <w:r w:rsidR="00892C7E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533AB" w:rsidRPr="002A3394">
        <w:rPr>
          <w:rFonts w:ascii="Times New Roman" w:hAnsi="Times New Roman"/>
          <w:color w:val="000000"/>
          <w:sz w:val="24"/>
          <w:szCs w:val="24"/>
        </w:rPr>
        <w:t xml:space="preserve">получения прогнозов поступлений доходов и источников финансирования дефицита </w:t>
      </w:r>
      <w:r w:rsidR="00FC1910" w:rsidRPr="002A3394">
        <w:rPr>
          <w:rFonts w:ascii="Times New Roman" w:hAnsi="Times New Roman"/>
          <w:sz w:val="24"/>
          <w:szCs w:val="24"/>
        </w:rPr>
        <w:t>городского</w:t>
      </w:r>
      <w:r w:rsidR="006533AB" w:rsidRPr="002A3394">
        <w:rPr>
          <w:rFonts w:ascii="Times New Roman" w:hAnsi="Times New Roman"/>
          <w:sz w:val="24"/>
          <w:szCs w:val="24"/>
        </w:rPr>
        <w:t xml:space="preserve"> </w:t>
      </w:r>
      <w:r w:rsidR="006533AB" w:rsidRPr="002A3394">
        <w:rPr>
          <w:rFonts w:ascii="Times New Roman" w:hAnsi="Times New Roman"/>
          <w:color w:val="000000"/>
          <w:sz w:val="24"/>
          <w:szCs w:val="24"/>
        </w:rPr>
        <w:t>бюджета</w:t>
      </w:r>
      <w:r w:rsidRPr="002A3394">
        <w:rPr>
          <w:rFonts w:ascii="Times New Roman" w:hAnsi="Times New Roman"/>
          <w:color w:val="000000"/>
          <w:sz w:val="24"/>
          <w:szCs w:val="24"/>
        </w:rPr>
        <w:t>,</w:t>
      </w:r>
      <w:r w:rsidR="00892C7E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02A78" w:rsidRPr="002A3394">
        <w:rPr>
          <w:rFonts w:ascii="Times New Roman" w:hAnsi="Times New Roman"/>
          <w:color w:val="000000"/>
          <w:sz w:val="24"/>
          <w:szCs w:val="24"/>
        </w:rPr>
        <w:t>проведения согласительных совещаний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 xml:space="preserve"> Управления</w:t>
      </w:r>
      <w:r w:rsidR="009A5467">
        <w:rPr>
          <w:rFonts w:ascii="Times New Roman" w:hAnsi="Times New Roman"/>
          <w:color w:val="000000"/>
          <w:sz w:val="24"/>
          <w:szCs w:val="24"/>
        </w:rPr>
        <w:t xml:space="preserve"> финансов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с ГРБС,</w:t>
      </w:r>
      <w:r w:rsidR="00892C7E" w:rsidRPr="002A3394">
        <w:rPr>
          <w:rFonts w:ascii="Times New Roman" w:hAnsi="Times New Roman"/>
          <w:color w:val="000000"/>
          <w:sz w:val="24"/>
          <w:szCs w:val="24"/>
        </w:rPr>
        <w:t xml:space="preserve"> с учетом результатов </w:t>
      </w:r>
      <w:r w:rsidR="00C02A78" w:rsidRPr="002A3394">
        <w:rPr>
          <w:rFonts w:ascii="Times New Roman" w:hAnsi="Times New Roman"/>
          <w:color w:val="000000"/>
          <w:sz w:val="24"/>
          <w:szCs w:val="24"/>
        </w:rPr>
        <w:t xml:space="preserve">работы </w:t>
      </w:r>
      <w:r w:rsidR="002C068F" w:rsidRPr="002A3394">
        <w:rPr>
          <w:rFonts w:ascii="Times New Roman" w:hAnsi="Times New Roman"/>
          <w:color w:val="000000"/>
          <w:sz w:val="24"/>
          <w:szCs w:val="24"/>
        </w:rPr>
        <w:t>П</w:t>
      </w:r>
      <w:r w:rsidR="00C02A78" w:rsidRPr="002A3394">
        <w:rPr>
          <w:rFonts w:ascii="Times New Roman" w:hAnsi="Times New Roman"/>
          <w:color w:val="000000"/>
          <w:sz w:val="24"/>
          <w:szCs w:val="24"/>
        </w:rPr>
        <w:t xml:space="preserve">рограммно-целевого </w:t>
      </w:r>
      <w:r w:rsidR="002C068F" w:rsidRPr="002A3394">
        <w:rPr>
          <w:rFonts w:ascii="Times New Roman" w:hAnsi="Times New Roman"/>
          <w:color w:val="000000"/>
          <w:sz w:val="24"/>
          <w:szCs w:val="24"/>
        </w:rPr>
        <w:t>С</w:t>
      </w:r>
      <w:r w:rsidR="00C02A78" w:rsidRPr="002A3394">
        <w:rPr>
          <w:rFonts w:ascii="Times New Roman" w:hAnsi="Times New Roman"/>
          <w:color w:val="000000"/>
          <w:sz w:val="24"/>
          <w:szCs w:val="24"/>
        </w:rPr>
        <w:t xml:space="preserve">овета 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>города Апатиты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C667F" w:rsidRPr="002A3394">
        <w:rPr>
          <w:rFonts w:ascii="Times New Roman" w:hAnsi="Times New Roman"/>
          <w:color w:val="000000"/>
          <w:sz w:val="24"/>
          <w:szCs w:val="24"/>
        </w:rPr>
        <w:t>по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конкурсно</w:t>
      </w:r>
      <w:r w:rsidR="005C667F" w:rsidRPr="002A3394">
        <w:rPr>
          <w:rFonts w:ascii="Times New Roman" w:hAnsi="Times New Roman"/>
          <w:color w:val="000000"/>
          <w:sz w:val="24"/>
          <w:szCs w:val="24"/>
        </w:rPr>
        <w:t>му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распределени</w:t>
      </w:r>
      <w:r w:rsidR="005C667F" w:rsidRPr="002A3394">
        <w:rPr>
          <w:rFonts w:ascii="Times New Roman" w:hAnsi="Times New Roman"/>
          <w:color w:val="000000"/>
          <w:sz w:val="24"/>
          <w:szCs w:val="24"/>
        </w:rPr>
        <w:t>ю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вновь</w:t>
      </w:r>
      <w:proofErr w:type="gramEnd"/>
      <w:r w:rsidRPr="002A3394">
        <w:rPr>
          <w:rFonts w:ascii="Times New Roman" w:hAnsi="Times New Roman"/>
          <w:color w:val="000000"/>
          <w:sz w:val="24"/>
          <w:szCs w:val="24"/>
        </w:rPr>
        <w:t xml:space="preserve"> принимаемых расходных обязательств 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>города Апатиты</w:t>
      </w:r>
      <w:r w:rsidR="00A3782E" w:rsidRPr="002A3394">
        <w:rPr>
          <w:rFonts w:ascii="Times New Roman" w:hAnsi="Times New Roman"/>
          <w:color w:val="000000"/>
          <w:sz w:val="24"/>
          <w:szCs w:val="24"/>
        </w:rPr>
        <w:t>.</w:t>
      </w:r>
    </w:p>
    <w:p w:rsidR="008A7D7F" w:rsidRPr="002A3394" w:rsidRDefault="008A7D7F" w:rsidP="002E2CD5">
      <w:pPr>
        <w:pStyle w:val="a3"/>
        <w:spacing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Объем бюджетных ассигнований на исполнение расходных обязательств 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>города Апатиты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не может превышать прогнозируемого объема доходов 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>городского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бюджета и поступлений источников финансирования его дефицита, уменьшенных на суммы выплат из 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 xml:space="preserve">городского 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бюджета, связанных с источниками финансирования дефицита 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>городского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бюджета и изменением остатков на счете по учету средств 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>городского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бюджета.</w:t>
      </w:r>
    </w:p>
    <w:p w:rsidR="008A7D7F" w:rsidRPr="002A3394" w:rsidRDefault="008A7D7F" w:rsidP="004F2BFD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A3394">
        <w:rPr>
          <w:rFonts w:ascii="Times New Roman" w:hAnsi="Times New Roman"/>
          <w:color w:val="000000"/>
          <w:sz w:val="24"/>
          <w:szCs w:val="24"/>
        </w:rPr>
        <w:t xml:space="preserve">В случае невыполнения </w:t>
      </w:r>
      <w:r w:rsidR="0070469B" w:rsidRPr="002A3394">
        <w:rPr>
          <w:rFonts w:ascii="Times New Roman" w:hAnsi="Times New Roman"/>
          <w:color w:val="000000"/>
          <w:sz w:val="24"/>
          <w:szCs w:val="24"/>
        </w:rPr>
        <w:t>условий</w:t>
      </w:r>
      <w:r w:rsidRPr="002A3394">
        <w:rPr>
          <w:rFonts w:ascii="Times New Roman" w:hAnsi="Times New Roman"/>
          <w:color w:val="000000"/>
          <w:sz w:val="24"/>
          <w:szCs w:val="24"/>
        </w:rPr>
        <w:t>, указанн</w:t>
      </w:r>
      <w:r w:rsidR="0070469B" w:rsidRPr="002A3394">
        <w:rPr>
          <w:rFonts w:ascii="Times New Roman" w:hAnsi="Times New Roman"/>
          <w:color w:val="000000"/>
          <w:sz w:val="24"/>
          <w:szCs w:val="24"/>
        </w:rPr>
        <w:t>ых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в настоящем пункте, 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>Управление</w:t>
      </w:r>
      <w:r w:rsidR="009A5467">
        <w:rPr>
          <w:rFonts w:ascii="Times New Roman" w:hAnsi="Times New Roman"/>
          <w:color w:val="000000"/>
          <w:sz w:val="24"/>
          <w:szCs w:val="24"/>
        </w:rPr>
        <w:t xml:space="preserve"> финансов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при формировании предельного объема бюджетных ассигнований на очередной финансовый год и на плановый период для исполнения расходных обязательств 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>города Апатиты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корректирует объемы бюджетных ассигнований.</w:t>
      </w:r>
      <w:proofErr w:type="gramEnd"/>
    </w:p>
    <w:p w:rsidR="001C3DD5" w:rsidRPr="002A3394" w:rsidRDefault="00234C28" w:rsidP="002E2CD5">
      <w:pPr>
        <w:pStyle w:val="a3"/>
        <w:spacing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r w:rsidRPr="002A3394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2A3394">
        <w:rPr>
          <w:rFonts w:ascii="Times New Roman" w:hAnsi="Times New Roman"/>
          <w:color w:val="000000"/>
          <w:sz w:val="24"/>
          <w:szCs w:val="24"/>
        </w:rPr>
        <w:t>рамках</w:t>
      </w:r>
      <w:proofErr w:type="gramEnd"/>
      <w:r w:rsidRPr="002A3394">
        <w:rPr>
          <w:rFonts w:ascii="Times New Roman" w:hAnsi="Times New Roman"/>
          <w:color w:val="000000"/>
          <w:sz w:val="24"/>
          <w:szCs w:val="24"/>
        </w:rPr>
        <w:t xml:space="preserve"> исполнения этапа по определению</w:t>
      </w:r>
      <w:r w:rsidRPr="002A339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предельных объемов бюджетных ассигнований </w:t>
      </w:r>
      <w:r w:rsidR="00AF02B3" w:rsidRPr="002A3394">
        <w:rPr>
          <w:rFonts w:ascii="Times New Roman" w:hAnsi="Times New Roman"/>
          <w:bCs/>
          <w:color w:val="000000"/>
          <w:sz w:val="24"/>
          <w:szCs w:val="24"/>
        </w:rPr>
        <w:t>ГРБС</w:t>
      </w:r>
      <w:r w:rsidRPr="002A339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F2BFD">
        <w:rPr>
          <w:rFonts w:ascii="Times New Roman" w:hAnsi="Times New Roman"/>
          <w:color w:val="000000"/>
          <w:sz w:val="24"/>
          <w:szCs w:val="24"/>
          <w:lang w:eastAsia="ru-RU"/>
        </w:rPr>
        <w:t>на очередной финансовый год и на плановый период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 xml:space="preserve"> Управление</w:t>
      </w:r>
      <w:r w:rsidR="009A5467">
        <w:rPr>
          <w:rFonts w:ascii="Times New Roman" w:hAnsi="Times New Roman"/>
          <w:color w:val="000000"/>
          <w:sz w:val="24"/>
          <w:szCs w:val="24"/>
        </w:rPr>
        <w:t xml:space="preserve"> финансов</w:t>
      </w:r>
      <w:r w:rsidR="001C3DD5" w:rsidRPr="002A3394">
        <w:rPr>
          <w:rFonts w:ascii="Times New Roman" w:hAnsi="Times New Roman"/>
          <w:color w:val="000000"/>
          <w:sz w:val="24"/>
          <w:szCs w:val="24"/>
        </w:rPr>
        <w:t>:</w:t>
      </w:r>
    </w:p>
    <w:bookmarkEnd w:id="0"/>
    <w:p w:rsidR="00046640" w:rsidRPr="002A3394" w:rsidRDefault="00830CF2" w:rsidP="002E2CD5">
      <w:pPr>
        <w:pStyle w:val="a3"/>
        <w:numPr>
          <w:ilvl w:val="0"/>
          <w:numId w:val="44"/>
        </w:numPr>
        <w:tabs>
          <w:tab w:val="left" w:pos="993"/>
        </w:tabs>
        <w:spacing w:line="288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>Р</w:t>
      </w:r>
      <w:r w:rsidR="00046640" w:rsidRPr="002A3394">
        <w:rPr>
          <w:rFonts w:ascii="Times New Roman" w:hAnsi="Times New Roman"/>
          <w:color w:val="000000"/>
          <w:sz w:val="24"/>
          <w:szCs w:val="24"/>
        </w:rPr>
        <w:t xml:space="preserve">аспределяет суммарный объем средств </w:t>
      </w:r>
      <w:r w:rsidR="00B5666E" w:rsidRPr="002A3394">
        <w:rPr>
          <w:rFonts w:ascii="Times New Roman" w:hAnsi="Times New Roman"/>
          <w:color w:val="000000"/>
          <w:sz w:val="24"/>
          <w:szCs w:val="24"/>
        </w:rPr>
        <w:t>городского</w:t>
      </w:r>
      <w:r w:rsidR="00046640" w:rsidRPr="002A3394">
        <w:rPr>
          <w:rFonts w:ascii="Times New Roman" w:hAnsi="Times New Roman"/>
          <w:color w:val="000000"/>
          <w:sz w:val="24"/>
          <w:szCs w:val="24"/>
        </w:rPr>
        <w:t xml:space="preserve"> бюджета к расходованию между ГРБС</w:t>
      </w:r>
      <w:r w:rsidR="001C3DD5" w:rsidRPr="002A339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541F0">
        <w:rPr>
          <w:rFonts w:ascii="Times New Roman" w:hAnsi="Times New Roman"/>
          <w:color w:val="000000"/>
          <w:sz w:val="24"/>
          <w:szCs w:val="24"/>
        </w:rPr>
        <w:t>для</w:t>
      </w:r>
      <w:r w:rsidR="00FE1B5B" w:rsidRPr="002A3394">
        <w:rPr>
          <w:rFonts w:ascii="Times New Roman" w:hAnsi="Times New Roman"/>
          <w:color w:val="000000"/>
          <w:sz w:val="24"/>
          <w:szCs w:val="24"/>
        </w:rPr>
        <w:t xml:space="preserve"> плани</w:t>
      </w:r>
      <w:r w:rsidR="008541F0">
        <w:rPr>
          <w:rFonts w:ascii="Times New Roman" w:hAnsi="Times New Roman"/>
          <w:color w:val="000000"/>
          <w:sz w:val="24"/>
          <w:szCs w:val="24"/>
        </w:rPr>
        <w:t xml:space="preserve">рования </w:t>
      </w:r>
      <w:r w:rsidR="00FE1B5B" w:rsidRPr="002A3394">
        <w:rPr>
          <w:rFonts w:ascii="Times New Roman" w:hAnsi="Times New Roman"/>
          <w:color w:val="000000"/>
          <w:sz w:val="24"/>
          <w:szCs w:val="24"/>
        </w:rPr>
        <w:t>бюджетн</w:t>
      </w:r>
      <w:r w:rsidR="008541F0">
        <w:rPr>
          <w:rFonts w:ascii="Times New Roman" w:hAnsi="Times New Roman"/>
          <w:color w:val="000000"/>
          <w:sz w:val="24"/>
          <w:szCs w:val="24"/>
        </w:rPr>
        <w:t>ых</w:t>
      </w:r>
      <w:r w:rsidR="00FE1B5B" w:rsidRPr="002A3394">
        <w:rPr>
          <w:rFonts w:ascii="Times New Roman" w:hAnsi="Times New Roman"/>
          <w:color w:val="000000"/>
          <w:sz w:val="24"/>
          <w:szCs w:val="24"/>
        </w:rPr>
        <w:t xml:space="preserve"> ассигнования </w:t>
      </w:r>
      <w:proofErr w:type="gramStart"/>
      <w:r w:rsidR="00FE1B5B" w:rsidRPr="002A3394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="001C3DD5" w:rsidRPr="002A3394">
        <w:rPr>
          <w:rFonts w:ascii="Times New Roman" w:hAnsi="Times New Roman"/>
          <w:color w:val="000000"/>
          <w:sz w:val="24"/>
          <w:szCs w:val="24"/>
        </w:rPr>
        <w:t>:</w:t>
      </w:r>
    </w:p>
    <w:p w:rsidR="001C3DD5" w:rsidRPr="002A3394" w:rsidRDefault="001C0CE1" w:rsidP="002E2CD5">
      <w:pPr>
        <w:pStyle w:val="a3"/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>выплаты персоналу в целях обеспечения выполнения функций органами</w:t>
      </w:r>
      <w:r w:rsidR="00172F6B" w:rsidRPr="002A3394">
        <w:rPr>
          <w:rFonts w:ascii="Times New Roman" w:hAnsi="Times New Roman"/>
          <w:color w:val="000000"/>
          <w:sz w:val="24"/>
          <w:szCs w:val="24"/>
        </w:rPr>
        <w:t xml:space="preserve"> местного самоуправления</w:t>
      </w:r>
      <w:r w:rsidRPr="002A3394">
        <w:rPr>
          <w:rFonts w:ascii="Times New Roman" w:hAnsi="Times New Roman"/>
          <w:color w:val="000000"/>
          <w:sz w:val="24"/>
          <w:szCs w:val="24"/>
        </w:rPr>
        <w:t>, казенными учреждениями</w:t>
      </w:r>
      <w:r w:rsidR="00E903D2" w:rsidRPr="002A3394">
        <w:rPr>
          <w:rFonts w:ascii="Times New Roman" w:hAnsi="Times New Roman"/>
          <w:color w:val="000000"/>
          <w:sz w:val="24"/>
          <w:szCs w:val="24"/>
        </w:rPr>
        <w:t>;</w:t>
      </w:r>
    </w:p>
    <w:p w:rsidR="00EE55A6" w:rsidRPr="002A3394" w:rsidRDefault="00EE55A6" w:rsidP="002E2CD5">
      <w:pPr>
        <w:pStyle w:val="a3"/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оказание </w:t>
      </w:r>
      <w:r w:rsidR="00172F6B" w:rsidRPr="002A3394">
        <w:rPr>
          <w:rFonts w:ascii="Times New Roman" w:hAnsi="Times New Roman"/>
          <w:color w:val="000000"/>
          <w:sz w:val="24"/>
          <w:szCs w:val="24"/>
        </w:rPr>
        <w:t>муниципальных</w:t>
      </w:r>
      <w:r w:rsidR="00E903D2" w:rsidRPr="002A3394">
        <w:rPr>
          <w:rFonts w:ascii="Times New Roman" w:hAnsi="Times New Roman"/>
          <w:color w:val="000000"/>
          <w:sz w:val="24"/>
          <w:szCs w:val="24"/>
        </w:rPr>
        <w:t xml:space="preserve"> услуг (выполнение работ)</w:t>
      </w:r>
      <w:r w:rsidR="003F6458" w:rsidRPr="002A3394">
        <w:rPr>
          <w:rFonts w:ascii="Times New Roman" w:hAnsi="Times New Roman"/>
          <w:color w:val="000000"/>
          <w:sz w:val="24"/>
          <w:szCs w:val="24"/>
        </w:rPr>
        <w:t xml:space="preserve"> казенными учреждениями</w:t>
      </w:r>
      <w:r w:rsidR="00E903D2" w:rsidRPr="002A3394">
        <w:rPr>
          <w:rFonts w:ascii="Times New Roman" w:hAnsi="Times New Roman"/>
          <w:color w:val="000000"/>
          <w:sz w:val="24"/>
          <w:szCs w:val="24"/>
        </w:rPr>
        <w:t>;</w:t>
      </w:r>
    </w:p>
    <w:p w:rsidR="00EE55A6" w:rsidRPr="002A3394" w:rsidRDefault="00EE55A6" w:rsidP="002E2CD5">
      <w:pPr>
        <w:pStyle w:val="a3"/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оплату </w:t>
      </w:r>
      <w:r w:rsidR="00172F6B" w:rsidRPr="002A3394">
        <w:rPr>
          <w:rFonts w:ascii="Times New Roman" w:hAnsi="Times New Roman"/>
          <w:color w:val="000000"/>
          <w:sz w:val="24"/>
          <w:szCs w:val="24"/>
        </w:rPr>
        <w:t>муниципальных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контрактов на поставку товаров, выполнение работ, оказание услуг для </w:t>
      </w:r>
      <w:r w:rsidR="00172F6B" w:rsidRPr="002A3394">
        <w:rPr>
          <w:rFonts w:ascii="Times New Roman" w:hAnsi="Times New Roman"/>
          <w:color w:val="000000"/>
          <w:sz w:val="24"/>
          <w:szCs w:val="24"/>
        </w:rPr>
        <w:t>муниципальных</w:t>
      </w:r>
      <w:r w:rsidR="00E903D2" w:rsidRPr="002A3394">
        <w:rPr>
          <w:rFonts w:ascii="Times New Roman" w:hAnsi="Times New Roman"/>
          <w:color w:val="000000"/>
          <w:sz w:val="24"/>
          <w:szCs w:val="24"/>
        </w:rPr>
        <w:t xml:space="preserve"> нужд;</w:t>
      </w:r>
    </w:p>
    <w:p w:rsidR="001A675C" w:rsidRPr="002A3394" w:rsidRDefault="00172F6B" w:rsidP="002E2CD5">
      <w:pPr>
        <w:pStyle w:val="a3"/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lastRenderedPageBreak/>
        <w:t>предоставление субсидий муниципальным</w:t>
      </w:r>
      <w:r w:rsidR="001A675C" w:rsidRPr="002A3394">
        <w:rPr>
          <w:rFonts w:ascii="Times New Roman" w:hAnsi="Times New Roman"/>
          <w:color w:val="000000"/>
          <w:sz w:val="24"/>
          <w:szCs w:val="24"/>
        </w:rPr>
        <w:t xml:space="preserve"> учреждениям;</w:t>
      </w:r>
    </w:p>
    <w:p w:rsidR="00EE55A6" w:rsidRPr="002A3394" w:rsidRDefault="00EE55A6" w:rsidP="002E2CD5">
      <w:pPr>
        <w:pStyle w:val="a3"/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предоставление субсидий юридическим лицам (за исключением субсидий </w:t>
      </w:r>
      <w:r w:rsidR="00172F6B" w:rsidRPr="002A3394">
        <w:rPr>
          <w:rFonts w:ascii="Times New Roman" w:hAnsi="Times New Roman"/>
          <w:color w:val="000000"/>
          <w:sz w:val="24"/>
          <w:szCs w:val="24"/>
        </w:rPr>
        <w:t>муниципальным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учреждениям), индивидуальным предпринимателям, физическим лицам - произ</w:t>
      </w:r>
      <w:r w:rsidR="00E903D2" w:rsidRPr="002A3394">
        <w:rPr>
          <w:rFonts w:ascii="Times New Roman" w:hAnsi="Times New Roman"/>
          <w:color w:val="000000"/>
          <w:sz w:val="24"/>
          <w:szCs w:val="24"/>
        </w:rPr>
        <w:t>водителям товаров, работ, услуг;</w:t>
      </w:r>
    </w:p>
    <w:p w:rsidR="00EE55A6" w:rsidRPr="002A3394" w:rsidRDefault="00EE55A6" w:rsidP="002E2CD5">
      <w:pPr>
        <w:pStyle w:val="a3"/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обслуживание </w:t>
      </w:r>
      <w:r w:rsidR="00172F6B" w:rsidRPr="002A3394">
        <w:rPr>
          <w:rFonts w:ascii="Times New Roman" w:hAnsi="Times New Roman"/>
          <w:color w:val="000000"/>
          <w:sz w:val="24"/>
          <w:szCs w:val="24"/>
        </w:rPr>
        <w:t>муниципального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долга;</w:t>
      </w:r>
    </w:p>
    <w:p w:rsidR="001C0CE1" w:rsidRPr="002A3394" w:rsidRDefault="00EE55A6" w:rsidP="002E2CD5">
      <w:pPr>
        <w:pStyle w:val="a3"/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исполнение судебных актов по искам к </w:t>
      </w:r>
      <w:r w:rsidR="00172F6B" w:rsidRPr="002A3394">
        <w:rPr>
          <w:rFonts w:ascii="Times New Roman" w:hAnsi="Times New Roman"/>
          <w:color w:val="000000"/>
          <w:sz w:val="24"/>
          <w:szCs w:val="24"/>
        </w:rPr>
        <w:t>городу Апатиты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о возмещении вреда, причиненного гражданину или юридическому лицу в результате незаконных действий (бездействия) органов </w:t>
      </w:r>
      <w:r w:rsidR="00172F6B" w:rsidRPr="002A3394">
        <w:rPr>
          <w:rFonts w:ascii="Times New Roman" w:hAnsi="Times New Roman"/>
          <w:color w:val="000000"/>
          <w:sz w:val="24"/>
          <w:szCs w:val="24"/>
        </w:rPr>
        <w:t>местного самоуправления города Апатиты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ли</w:t>
      </w:r>
      <w:r w:rsidR="00E903D2" w:rsidRPr="002A3394">
        <w:rPr>
          <w:rFonts w:ascii="Times New Roman" w:hAnsi="Times New Roman"/>
          <w:color w:val="000000"/>
          <w:sz w:val="24"/>
          <w:szCs w:val="24"/>
        </w:rPr>
        <w:t>бо должностных лиц этих органов;</w:t>
      </w:r>
    </w:p>
    <w:p w:rsidR="001C3DD5" w:rsidRPr="002A3394" w:rsidRDefault="001C3DD5" w:rsidP="002E2CD5">
      <w:pPr>
        <w:pStyle w:val="a3"/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финансирование </w:t>
      </w:r>
      <w:r w:rsidR="00046640" w:rsidRPr="002A3394">
        <w:rPr>
          <w:rFonts w:ascii="Times New Roman" w:hAnsi="Times New Roman"/>
          <w:color w:val="000000"/>
          <w:sz w:val="24"/>
          <w:szCs w:val="24"/>
        </w:rPr>
        <w:t>бюджетных инвестиций в объекты капитального стр</w:t>
      </w:r>
      <w:r w:rsidR="00E903D2" w:rsidRPr="002A3394">
        <w:rPr>
          <w:rFonts w:ascii="Times New Roman" w:hAnsi="Times New Roman"/>
          <w:color w:val="000000"/>
          <w:sz w:val="24"/>
          <w:szCs w:val="24"/>
        </w:rPr>
        <w:t>оительства;</w:t>
      </w:r>
    </w:p>
    <w:p w:rsidR="00E903D2" w:rsidRDefault="00B13494" w:rsidP="002E2CD5">
      <w:pPr>
        <w:pStyle w:val="a7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3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  <w:lang w:eastAsia="ru-RU"/>
        </w:rPr>
        <w:t>условно утверждаемы</w:t>
      </w:r>
      <w:r w:rsidR="00E261D4" w:rsidRPr="002A3394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2A339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(утвержденны</w:t>
      </w:r>
      <w:r w:rsidR="00E261D4" w:rsidRPr="002A3394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2A3394">
        <w:rPr>
          <w:rFonts w:ascii="Times New Roman" w:hAnsi="Times New Roman"/>
          <w:color w:val="000000"/>
          <w:sz w:val="24"/>
          <w:szCs w:val="24"/>
          <w:lang w:eastAsia="ru-RU"/>
        </w:rPr>
        <w:t>) расход</w:t>
      </w:r>
      <w:r w:rsidR="00E261D4" w:rsidRPr="002A3394">
        <w:rPr>
          <w:rFonts w:ascii="Times New Roman" w:hAnsi="Times New Roman"/>
          <w:color w:val="000000"/>
          <w:sz w:val="24"/>
          <w:szCs w:val="24"/>
          <w:lang w:eastAsia="ru-RU"/>
        </w:rPr>
        <w:t>ы (</w:t>
      </w:r>
      <w:r w:rsidR="00B264CF" w:rsidRPr="002A339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</w:t>
      </w:r>
      <w:r w:rsidRPr="002A3394">
        <w:rPr>
          <w:rFonts w:ascii="Times New Roman" w:hAnsi="Times New Roman"/>
          <w:color w:val="000000"/>
          <w:sz w:val="24"/>
          <w:szCs w:val="24"/>
          <w:lang w:eastAsia="ru-RU"/>
        </w:rPr>
        <w:t>утверждени</w:t>
      </w:r>
      <w:r w:rsidR="00B264CF" w:rsidRPr="002A3394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2A339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бюджета </w:t>
      </w:r>
      <w:r w:rsidR="004F2BFD">
        <w:rPr>
          <w:rFonts w:ascii="Times New Roman" w:hAnsi="Times New Roman"/>
          <w:color w:val="000000"/>
          <w:sz w:val="24"/>
          <w:szCs w:val="24"/>
          <w:lang w:eastAsia="ru-RU"/>
        </w:rPr>
        <w:t>на очередной финансовый год и на плановый период</w:t>
      </w:r>
      <w:r w:rsidR="00E261D4" w:rsidRPr="002A3394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88382B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88382B" w:rsidRPr="009A091E" w:rsidRDefault="0088382B" w:rsidP="002E2CD5">
      <w:pPr>
        <w:pStyle w:val="a7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3"/>
        <w:rPr>
          <w:rFonts w:ascii="Times New Roman" w:hAnsi="Times New Roman"/>
          <w:color w:val="000000"/>
          <w:sz w:val="24"/>
          <w:szCs w:val="24"/>
        </w:rPr>
      </w:pPr>
      <w:r w:rsidRPr="009A091E">
        <w:rPr>
          <w:rFonts w:ascii="Times New Roman" w:hAnsi="Times New Roman"/>
          <w:color w:val="000000"/>
          <w:sz w:val="24"/>
          <w:szCs w:val="24"/>
          <w:lang w:eastAsia="ru-RU"/>
        </w:rPr>
        <w:t>исполнение публичных и публичных нормативных обязательств;</w:t>
      </w:r>
    </w:p>
    <w:p w:rsidR="009A091E" w:rsidRPr="009A091E" w:rsidRDefault="0088382B" w:rsidP="002E2CD5">
      <w:pPr>
        <w:pStyle w:val="a7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3"/>
        <w:rPr>
          <w:rFonts w:ascii="Times New Roman" w:hAnsi="Times New Roman"/>
          <w:color w:val="000000"/>
          <w:sz w:val="24"/>
          <w:szCs w:val="24"/>
        </w:rPr>
      </w:pPr>
      <w:r w:rsidRPr="009A091E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резервного фонда Администрации города</w:t>
      </w:r>
      <w:r w:rsidR="009A091E" w:rsidRPr="009A091E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88382B" w:rsidRPr="009A091E" w:rsidRDefault="009A091E" w:rsidP="002E2CD5">
      <w:pPr>
        <w:pStyle w:val="a7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3"/>
        <w:rPr>
          <w:rFonts w:ascii="Times New Roman" w:hAnsi="Times New Roman"/>
          <w:color w:val="000000"/>
          <w:sz w:val="24"/>
          <w:szCs w:val="24"/>
        </w:rPr>
      </w:pPr>
      <w:r w:rsidRPr="009A091E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дорожного фонда города Апатиты</w:t>
      </w:r>
      <w:r w:rsidR="0088382B" w:rsidRPr="009A091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46640" w:rsidRPr="002A3394" w:rsidRDefault="00B264CF" w:rsidP="002E2CD5">
      <w:pPr>
        <w:pStyle w:val="a3"/>
        <w:numPr>
          <w:ilvl w:val="0"/>
          <w:numId w:val="44"/>
        </w:numPr>
        <w:tabs>
          <w:tab w:val="left" w:pos="0"/>
          <w:tab w:val="left" w:pos="993"/>
        </w:tabs>
        <w:spacing w:line="288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>Д</w:t>
      </w:r>
      <w:r w:rsidR="00046640" w:rsidRPr="002A3394">
        <w:rPr>
          <w:rFonts w:ascii="Times New Roman" w:hAnsi="Times New Roman"/>
          <w:color w:val="000000"/>
          <w:sz w:val="24"/>
          <w:szCs w:val="24"/>
        </w:rPr>
        <w:t xml:space="preserve">оводит предельные объемы бюджетных ассигнований </w:t>
      </w:r>
      <w:r w:rsidR="004F2BFD">
        <w:rPr>
          <w:rFonts w:ascii="Times New Roman" w:hAnsi="Times New Roman"/>
          <w:color w:val="000000"/>
          <w:sz w:val="24"/>
          <w:szCs w:val="24"/>
        </w:rPr>
        <w:t>на очередной финансовый год и на плановый период</w:t>
      </w:r>
      <w:r w:rsidR="00213992" w:rsidRPr="002A3394">
        <w:rPr>
          <w:rFonts w:ascii="Times New Roman" w:hAnsi="Times New Roman"/>
          <w:color w:val="000000"/>
          <w:sz w:val="24"/>
          <w:szCs w:val="24"/>
        </w:rPr>
        <w:t xml:space="preserve"> до </w:t>
      </w:r>
      <w:r w:rsidR="00707C2F" w:rsidRPr="002A3394">
        <w:rPr>
          <w:rFonts w:ascii="Times New Roman" w:hAnsi="Times New Roman"/>
          <w:color w:val="000000"/>
          <w:sz w:val="24"/>
          <w:szCs w:val="24"/>
        </w:rPr>
        <w:t>ГРБС</w:t>
      </w:r>
      <w:r w:rsidRPr="002A3394">
        <w:rPr>
          <w:rFonts w:ascii="Times New Roman" w:hAnsi="Times New Roman"/>
          <w:color w:val="000000"/>
          <w:sz w:val="24"/>
          <w:szCs w:val="24"/>
        </w:rPr>
        <w:t>.</w:t>
      </w:r>
    </w:p>
    <w:p w:rsidR="00855DBA" w:rsidRPr="002A3394" w:rsidRDefault="00855DBA" w:rsidP="002E2CD5">
      <w:pPr>
        <w:pStyle w:val="ConsPlusTitle"/>
        <w:tabs>
          <w:tab w:val="left" w:pos="993"/>
        </w:tabs>
        <w:spacing w:line="288" w:lineRule="auto"/>
        <w:ind w:left="709"/>
        <w:jc w:val="both"/>
        <w:outlineLvl w:val="0"/>
        <w:rPr>
          <w:color w:val="000000"/>
          <w:sz w:val="24"/>
          <w:szCs w:val="24"/>
        </w:rPr>
      </w:pPr>
    </w:p>
    <w:p w:rsidR="00046640" w:rsidRDefault="00046640" w:rsidP="002E2CD5">
      <w:pPr>
        <w:pStyle w:val="ConsPlusTitle"/>
        <w:numPr>
          <w:ilvl w:val="2"/>
          <w:numId w:val="39"/>
        </w:numPr>
        <w:tabs>
          <w:tab w:val="left" w:pos="993"/>
        </w:tabs>
        <w:spacing w:line="288" w:lineRule="auto"/>
        <w:ind w:left="0" w:firstLine="709"/>
        <w:jc w:val="both"/>
        <w:outlineLvl w:val="0"/>
        <w:rPr>
          <w:color w:val="000000"/>
          <w:sz w:val="24"/>
          <w:szCs w:val="24"/>
        </w:rPr>
      </w:pPr>
      <w:r w:rsidRPr="002A3394">
        <w:rPr>
          <w:color w:val="000000"/>
          <w:sz w:val="24"/>
          <w:szCs w:val="24"/>
        </w:rPr>
        <w:t xml:space="preserve">Формирование </w:t>
      </w:r>
      <w:r w:rsidR="00F2748E" w:rsidRPr="002A3394">
        <w:rPr>
          <w:color w:val="000000"/>
          <w:sz w:val="24"/>
          <w:szCs w:val="24"/>
        </w:rPr>
        <w:t xml:space="preserve">сводных </w:t>
      </w:r>
      <w:r w:rsidR="009414A5" w:rsidRPr="002A3394">
        <w:rPr>
          <w:color w:val="000000"/>
          <w:sz w:val="24"/>
          <w:szCs w:val="24"/>
        </w:rPr>
        <w:t xml:space="preserve">обоснований </w:t>
      </w:r>
      <w:r w:rsidRPr="002A3394">
        <w:rPr>
          <w:color w:val="000000"/>
          <w:sz w:val="24"/>
          <w:szCs w:val="24"/>
        </w:rPr>
        <w:t xml:space="preserve">бюджетных ассигнований </w:t>
      </w:r>
      <w:r w:rsidR="00FC1910" w:rsidRPr="002A3394">
        <w:rPr>
          <w:sz w:val="24"/>
          <w:szCs w:val="24"/>
        </w:rPr>
        <w:t xml:space="preserve">городского </w:t>
      </w:r>
      <w:r w:rsidRPr="002A3394">
        <w:rPr>
          <w:color w:val="000000"/>
          <w:sz w:val="24"/>
          <w:szCs w:val="24"/>
        </w:rPr>
        <w:t xml:space="preserve">бюджета </w:t>
      </w:r>
      <w:r w:rsidR="004F2BFD">
        <w:rPr>
          <w:color w:val="000000"/>
          <w:sz w:val="24"/>
          <w:szCs w:val="24"/>
        </w:rPr>
        <w:t>на очередной финансовый год и на плановый период</w:t>
      </w:r>
      <w:r w:rsidR="00627268" w:rsidRPr="002A3394">
        <w:rPr>
          <w:color w:val="000000"/>
          <w:sz w:val="24"/>
          <w:szCs w:val="24"/>
          <w:lang w:eastAsia="ru-RU"/>
        </w:rPr>
        <w:t>.</w:t>
      </w:r>
    </w:p>
    <w:p w:rsidR="00E939EE" w:rsidRDefault="00E939EE" w:rsidP="00E939EE">
      <w:pPr>
        <w:pStyle w:val="ConsPlusTitle"/>
        <w:tabs>
          <w:tab w:val="left" w:pos="993"/>
        </w:tabs>
        <w:spacing w:line="288" w:lineRule="auto"/>
        <w:ind w:firstLine="709"/>
        <w:jc w:val="both"/>
        <w:outlineLvl w:val="0"/>
        <w:rPr>
          <w:b w:val="0"/>
          <w:sz w:val="24"/>
          <w:szCs w:val="24"/>
          <w:lang w:eastAsia="ru-RU"/>
        </w:rPr>
      </w:pPr>
      <w:r w:rsidRPr="00E939EE">
        <w:rPr>
          <w:b w:val="0"/>
          <w:sz w:val="24"/>
          <w:szCs w:val="24"/>
          <w:lang w:eastAsia="ru-RU"/>
        </w:rPr>
        <w:t xml:space="preserve">Обоснования бюджетных ассигнований </w:t>
      </w:r>
      <w:r>
        <w:rPr>
          <w:b w:val="0"/>
          <w:sz w:val="24"/>
          <w:szCs w:val="24"/>
          <w:lang w:eastAsia="ru-RU"/>
        </w:rPr>
        <w:t>на очередной финансовый год и на плановый период формируется ГРБС на основании реестра расходных обязатель</w:t>
      </w:r>
      <w:proofErr w:type="gramStart"/>
      <w:r>
        <w:rPr>
          <w:b w:val="0"/>
          <w:sz w:val="24"/>
          <w:szCs w:val="24"/>
          <w:lang w:eastAsia="ru-RU"/>
        </w:rPr>
        <w:t>ств в пр</w:t>
      </w:r>
      <w:proofErr w:type="gramEnd"/>
      <w:r>
        <w:rPr>
          <w:b w:val="0"/>
          <w:sz w:val="24"/>
          <w:szCs w:val="24"/>
          <w:lang w:eastAsia="ru-RU"/>
        </w:rPr>
        <w:t>еделах объемов бюджетных ассигнований, согласованных с Управлен</w:t>
      </w:r>
      <w:r w:rsidR="00C11266">
        <w:rPr>
          <w:b w:val="0"/>
          <w:sz w:val="24"/>
          <w:szCs w:val="24"/>
          <w:lang w:eastAsia="ru-RU"/>
        </w:rPr>
        <w:t>ием, в соответствии с П</w:t>
      </w:r>
      <w:r>
        <w:rPr>
          <w:b w:val="0"/>
          <w:sz w:val="24"/>
          <w:szCs w:val="24"/>
          <w:lang w:eastAsia="ru-RU"/>
        </w:rPr>
        <w:t>орядком формирования</w:t>
      </w:r>
      <w:r w:rsidR="00C11266">
        <w:rPr>
          <w:b w:val="0"/>
          <w:sz w:val="24"/>
          <w:szCs w:val="24"/>
          <w:lang w:eastAsia="ru-RU"/>
        </w:rPr>
        <w:t xml:space="preserve"> и предоставления главными распорядителями средств городского бюджета обоснований бюджетных ассигнований.</w:t>
      </w:r>
    </w:p>
    <w:p w:rsidR="00894B19" w:rsidRPr="002A3394" w:rsidRDefault="00894B19" w:rsidP="00894B19">
      <w:pPr>
        <w:autoSpaceDE w:val="0"/>
        <w:autoSpaceDN w:val="0"/>
        <w:adjustRightInd w:val="0"/>
        <w:spacing w:after="0" w:line="288" w:lineRule="auto"/>
        <w:ind w:firstLine="54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894B19">
        <w:rPr>
          <w:rFonts w:ascii="Times New Roman" w:hAnsi="Times New Roman"/>
          <w:color w:val="000000"/>
          <w:sz w:val="24"/>
          <w:szCs w:val="24"/>
        </w:rPr>
        <w:t>Сводные обоснования бюджетных ассигнований на очередной финансовый год и на плановый период формируются ГРБС с учетом предельных объемов бюджетных ассигнований, согласованных Управлением, на основании реестра расходных обязательств города Апатиты.</w:t>
      </w:r>
    </w:p>
    <w:p w:rsidR="00894B19" w:rsidRPr="002A3394" w:rsidRDefault="00894B19" w:rsidP="00894B19">
      <w:pPr>
        <w:autoSpaceDE w:val="0"/>
        <w:autoSpaceDN w:val="0"/>
        <w:adjustRightInd w:val="0"/>
        <w:spacing w:after="0" w:line="288" w:lineRule="auto"/>
        <w:ind w:firstLine="54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При распределении предельного объема бюджетных ассигнований ГРБС в первоочередном порядке обеспечивают следующие приоритетные направления расходования средств, в том числе бюджетными и автономными учреждениями </w:t>
      </w:r>
      <w:proofErr w:type="gramStart"/>
      <w:r w:rsidRPr="002A3394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2A3394">
        <w:rPr>
          <w:rFonts w:ascii="Times New Roman" w:hAnsi="Times New Roman"/>
          <w:color w:val="000000"/>
          <w:sz w:val="24"/>
          <w:szCs w:val="24"/>
        </w:rPr>
        <w:t>:</w:t>
      </w:r>
    </w:p>
    <w:p w:rsidR="00894B19" w:rsidRPr="002A3394" w:rsidRDefault="00894B19" w:rsidP="00894B19">
      <w:pPr>
        <w:pStyle w:val="a7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оплату труда и начислений на выплаты по оплате труда; </w:t>
      </w:r>
    </w:p>
    <w:p w:rsidR="00894B19" w:rsidRPr="002A3394" w:rsidRDefault="00894B19" w:rsidP="00894B19">
      <w:pPr>
        <w:pStyle w:val="a7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>обеспечение питанием;</w:t>
      </w:r>
    </w:p>
    <w:p w:rsidR="00894B19" w:rsidRDefault="00894B19" w:rsidP="00F16000">
      <w:pPr>
        <w:pStyle w:val="a7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>оплату коммунальных расходов с учетом энергосберегающих мер;</w:t>
      </w:r>
    </w:p>
    <w:p w:rsidR="00A36A2A" w:rsidRPr="009A091E" w:rsidRDefault="00A36A2A" w:rsidP="009A091E">
      <w:pPr>
        <w:pStyle w:val="a7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9A091E">
        <w:rPr>
          <w:rFonts w:ascii="Times New Roman" w:hAnsi="Times New Roman"/>
          <w:color w:val="000000"/>
          <w:sz w:val="24"/>
          <w:szCs w:val="24"/>
          <w:lang w:eastAsia="ru-RU"/>
        </w:rPr>
        <w:t>исполнение публичных и публичных нормативных обязательств</w:t>
      </w:r>
      <w:r w:rsidR="009A091E" w:rsidRPr="009A091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C11266" w:rsidRDefault="00C11266" w:rsidP="00E939EE">
      <w:pPr>
        <w:pStyle w:val="ConsPlusTitle"/>
        <w:tabs>
          <w:tab w:val="left" w:pos="993"/>
        </w:tabs>
        <w:spacing w:line="288" w:lineRule="auto"/>
        <w:ind w:firstLine="709"/>
        <w:jc w:val="both"/>
        <w:outlineLvl w:val="0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  <w:lang w:eastAsia="ru-RU"/>
        </w:rPr>
        <w:t xml:space="preserve">В </w:t>
      </w:r>
      <w:proofErr w:type="gramStart"/>
      <w:r>
        <w:rPr>
          <w:b w:val="0"/>
          <w:sz w:val="24"/>
          <w:szCs w:val="24"/>
          <w:lang w:eastAsia="ru-RU"/>
        </w:rPr>
        <w:t>рамках</w:t>
      </w:r>
      <w:proofErr w:type="gramEnd"/>
      <w:r>
        <w:rPr>
          <w:b w:val="0"/>
          <w:sz w:val="24"/>
          <w:szCs w:val="24"/>
          <w:lang w:eastAsia="ru-RU"/>
        </w:rPr>
        <w:t xml:space="preserve"> исполнения этапа по формированию обоснований бюджетных ассигнований на очередной финансовый год и на плановый период ГРБС:</w:t>
      </w:r>
    </w:p>
    <w:p w:rsidR="00C11266" w:rsidRDefault="00C11266" w:rsidP="00E939EE">
      <w:pPr>
        <w:pStyle w:val="ConsPlusTitle"/>
        <w:tabs>
          <w:tab w:val="left" w:pos="993"/>
        </w:tabs>
        <w:spacing w:line="288" w:lineRule="auto"/>
        <w:ind w:firstLine="709"/>
        <w:jc w:val="both"/>
        <w:outlineLvl w:val="0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  <w:lang w:eastAsia="ru-RU"/>
        </w:rPr>
        <w:t xml:space="preserve">- осуществляют в переделах своих полномочий инвентаризацию </w:t>
      </w:r>
      <w:r w:rsidR="003C0522">
        <w:rPr>
          <w:b w:val="0"/>
          <w:sz w:val="24"/>
          <w:szCs w:val="24"/>
          <w:lang w:eastAsia="ru-RU"/>
        </w:rPr>
        <w:t>нормативных правовых актов, включенных в реестр расходных обязательств;</w:t>
      </w:r>
    </w:p>
    <w:p w:rsidR="003C0522" w:rsidRDefault="003C0522" w:rsidP="00E939EE">
      <w:pPr>
        <w:pStyle w:val="ConsPlusTitle"/>
        <w:tabs>
          <w:tab w:val="left" w:pos="993"/>
        </w:tabs>
        <w:spacing w:line="288" w:lineRule="auto"/>
        <w:ind w:firstLine="709"/>
        <w:jc w:val="both"/>
        <w:outlineLvl w:val="0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  <w:lang w:eastAsia="ru-RU"/>
        </w:rPr>
        <w:t>- формируют обоснования бюджетных ассигнований;</w:t>
      </w:r>
    </w:p>
    <w:p w:rsidR="003C0522" w:rsidRDefault="003C0522" w:rsidP="00E939EE">
      <w:pPr>
        <w:pStyle w:val="ConsPlusTitle"/>
        <w:tabs>
          <w:tab w:val="left" w:pos="993"/>
        </w:tabs>
        <w:spacing w:line="288" w:lineRule="auto"/>
        <w:ind w:firstLine="709"/>
        <w:jc w:val="both"/>
        <w:outlineLvl w:val="0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  <w:lang w:eastAsia="ru-RU"/>
        </w:rPr>
        <w:t>- формируют в установленном порядке проекты муниципальных заданий муниципальным учреждениям.</w:t>
      </w:r>
    </w:p>
    <w:p w:rsidR="003C0522" w:rsidRDefault="003C0522" w:rsidP="00E939EE">
      <w:pPr>
        <w:pStyle w:val="ConsPlusTitle"/>
        <w:tabs>
          <w:tab w:val="left" w:pos="993"/>
        </w:tabs>
        <w:spacing w:line="288" w:lineRule="auto"/>
        <w:ind w:firstLine="709"/>
        <w:jc w:val="both"/>
        <w:outlineLvl w:val="0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  <w:lang w:eastAsia="ru-RU"/>
        </w:rPr>
        <w:lastRenderedPageBreak/>
        <w:t>При планировании бюджетных ассигнований ГРБС необходимо обеспечить принятие мер по:</w:t>
      </w:r>
    </w:p>
    <w:p w:rsidR="003C0522" w:rsidRDefault="009A5467" w:rsidP="00E939EE">
      <w:pPr>
        <w:pStyle w:val="ConsPlusTitle"/>
        <w:tabs>
          <w:tab w:val="left" w:pos="993"/>
        </w:tabs>
        <w:spacing w:line="288" w:lineRule="auto"/>
        <w:ind w:firstLine="709"/>
        <w:jc w:val="both"/>
        <w:outlineLvl w:val="0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  <w:lang w:eastAsia="ru-RU"/>
        </w:rPr>
        <w:t xml:space="preserve">- </w:t>
      </w:r>
      <w:r w:rsidR="003C0522">
        <w:rPr>
          <w:b w:val="0"/>
          <w:sz w:val="24"/>
          <w:szCs w:val="24"/>
          <w:lang w:eastAsia="ru-RU"/>
        </w:rPr>
        <w:t>недопущению увеличения действующих и принятия новых расходных обязательств, не обеспеченных финансовыми источниками;</w:t>
      </w:r>
    </w:p>
    <w:p w:rsidR="003C0522" w:rsidRDefault="003C0522" w:rsidP="00E939EE">
      <w:pPr>
        <w:pStyle w:val="ConsPlusTitle"/>
        <w:tabs>
          <w:tab w:val="left" w:pos="993"/>
        </w:tabs>
        <w:spacing w:line="288" w:lineRule="auto"/>
        <w:ind w:firstLine="709"/>
        <w:jc w:val="both"/>
        <w:outlineLvl w:val="0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  <w:lang w:eastAsia="ru-RU"/>
        </w:rPr>
        <w:t>- уточнению объема принятых обязательств с учетом прекращающихся расходных обязательств ограниченного срока действия и изменения контингента получателей;</w:t>
      </w:r>
    </w:p>
    <w:p w:rsidR="008B53A4" w:rsidRDefault="008B53A4" w:rsidP="00E939EE">
      <w:pPr>
        <w:pStyle w:val="ConsPlusTitle"/>
        <w:tabs>
          <w:tab w:val="left" w:pos="993"/>
        </w:tabs>
        <w:spacing w:line="288" w:lineRule="auto"/>
        <w:ind w:firstLine="709"/>
        <w:jc w:val="both"/>
        <w:outlineLvl w:val="0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  <w:lang w:eastAsia="ru-RU"/>
        </w:rPr>
        <w:t>- внедрению минимальных нормативов финансовых затрат на оказание муниципальных услуг (выполнение работ);</w:t>
      </w:r>
    </w:p>
    <w:p w:rsidR="003C0522" w:rsidRPr="00FB4794" w:rsidRDefault="008B53A4" w:rsidP="00E939EE">
      <w:pPr>
        <w:pStyle w:val="ConsPlusTitle"/>
        <w:tabs>
          <w:tab w:val="left" w:pos="993"/>
        </w:tabs>
        <w:spacing w:line="288" w:lineRule="auto"/>
        <w:ind w:firstLine="709"/>
        <w:jc w:val="both"/>
        <w:outlineLvl w:val="0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  <w:lang w:eastAsia="ru-RU"/>
        </w:rPr>
        <w:t>- выполнению задач, поставл</w:t>
      </w:r>
      <w:r w:rsidR="009A5467">
        <w:rPr>
          <w:b w:val="0"/>
          <w:sz w:val="24"/>
          <w:szCs w:val="24"/>
          <w:lang w:eastAsia="ru-RU"/>
        </w:rPr>
        <w:t>енных в указах Президента Р</w:t>
      </w:r>
      <w:r>
        <w:rPr>
          <w:b w:val="0"/>
          <w:sz w:val="24"/>
          <w:szCs w:val="24"/>
          <w:lang w:eastAsia="ru-RU"/>
        </w:rPr>
        <w:t xml:space="preserve">оссийской Федерации </w:t>
      </w:r>
      <w:r w:rsidR="00FB4794" w:rsidRPr="00FB4794">
        <w:rPr>
          <w:b w:val="0"/>
          <w:sz w:val="24"/>
          <w:szCs w:val="24"/>
        </w:rPr>
        <w:t>от 07.05.2012 №</w:t>
      </w:r>
      <w:hyperlink r:id="rId7" w:history="1">
        <w:r w:rsidR="00FB4794" w:rsidRPr="00FB4794">
          <w:rPr>
            <w:b w:val="0"/>
            <w:sz w:val="24"/>
            <w:szCs w:val="24"/>
          </w:rPr>
          <w:t> 597</w:t>
        </w:r>
      </w:hyperlink>
      <w:r w:rsidR="00FB4794" w:rsidRPr="00FB4794">
        <w:rPr>
          <w:b w:val="0"/>
          <w:sz w:val="24"/>
          <w:szCs w:val="24"/>
        </w:rPr>
        <w:t xml:space="preserve">, от 01.06.2012 </w:t>
      </w:r>
      <w:hyperlink r:id="rId8" w:history="1">
        <w:r w:rsidR="00FB4794" w:rsidRPr="00FB4794">
          <w:rPr>
            <w:b w:val="0"/>
            <w:sz w:val="24"/>
            <w:szCs w:val="24"/>
          </w:rPr>
          <w:t>№ 761</w:t>
        </w:r>
      </w:hyperlink>
      <w:r w:rsidR="00FB4794" w:rsidRPr="00FB4794">
        <w:rPr>
          <w:b w:val="0"/>
          <w:sz w:val="24"/>
          <w:szCs w:val="24"/>
        </w:rPr>
        <w:t xml:space="preserve">, от 28.12.2012 </w:t>
      </w:r>
      <w:hyperlink r:id="rId9" w:history="1">
        <w:r w:rsidR="00FB4794" w:rsidRPr="00FB4794">
          <w:rPr>
            <w:b w:val="0"/>
            <w:sz w:val="24"/>
            <w:szCs w:val="24"/>
          </w:rPr>
          <w:t>№ 1688</w:t>
        </w:r>
      </w:hyperlink>
      <w:r w:rsidR="00FB4794" w:rsidRPr="00FB4794">
        <w:rPr>
          <w:b w:val="0"/>
          <w:sz w:val="24"/>
          <w:szCs w:val="24"/>
        </w:rPr>
        <w:t>,</w:t>
      </w:r>
      <w:r w:rsidR="001C73A8" w:rsidRPr="00FB4794">
        <w:rPr>
          <w:b w:val="0"/>
          <w:sz w:val="24"/>
          <w:szCs w:val="24"/>
          <w:lang w:eastAsia="ru-RU"/>
        </w:rPr>
        <w:t xml:space="preserve">  </w:t>
      </w:r>
      <w:r w:rsidR="001C73A8" w:rsidRPr="00FB4794">
        <w:rPr>
          <w:b w:val="0"/>
          <w:color w:val="000000"/>
          <w:sz w:val="24"/>
          <w:szCs w:val="24"/>
        </w:rPr>
        <w:t>от 07.05.2018 № 204</w:t>
      </w:r>
      <w:r w:rsidRPr="00FB4794">
        <w:rPr>
          <w:b w:val="0"/>
          <w:sz w:val="24"/>
          <w:szCs w:val="24"/>
          <w:lang w:eastAsia="ru-RU"/>
        </w:rPr>
        <w:t>.</w:t>
      </w:r>
    </w:p>
    <w:p w:rsidR="00A809E7" w:rsidRDefault="00A809E7" w:rsidP="00E939EE">
      <w:pPr>
        <w:pStyle w:val="ConsPlusTitle"/>
        <w:tabs>
          <w:tab w:val="left" w:pos="993"/>
        </w:tabs>
        <w:spacing w:line="288" w:lineRule="auto"/>
        <w:ind w:firstLine="709"/>
        <w:jc w:val="both"/>
        <w:outlineLvl w:val="0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  <w:lang w:eastAsia="ru-RU"/>
        </w:rPr>
        <w:t xml:space="preserve">По результатам рассмотрения обоснований бюджетных ассигнований, в случае возникновения разногласий ГРБС с Управлением </w:t>
      </w:r>
      <w:r w:rsidR="00A35A60">
        <w:rPr>
          <w:b w:val="0"/>
          <w:sz w:val="24"/>
          <w:szCs w:val="24"/>
          <w:lang w:eastAsia="ru-RU"/>
        </w:rPr>
        <w:t xml:space="preserve">финансов </w:t>
      </w:r>
      <w:r>
        <w:rPr>
          <w:b w:val="0"/>
          <w:sz w:val="24"/>
          <w:szCs w:val="24"/>
          <w:lang w:eastAsia="ru-RU"/>
        </w:rPr>
        <w:t>в отношении объемов финансового обеспечения выполнения полномочий ГРБС, допускается проведение согласительных совещаний</w:t>
      </w:r>
      <w:r w:rsidR="00E81755">
        <w:rPr>
          <w:b w:val="0"/>
          <w:sz w:val="24"/>
          <w:szCs w:val="24"/>
          <w:lang w:eastAsia="ru-RU"/>
        </w:rPr>
        <w:t>.</w:t>
      </w:r>
    </w:p>
    <w:p w:rsidR="00E81755" w:rsidRDefault="00E81755" w:rsidP="00E939EE">
      <w:pPr>
        <w:pStyle w:val="ConsPlusTitle"/>
        <w:tabs>
          <w:tab w:val="left" w:pos="993"/>
        </w:tabs>
        <w:spacing w:line="288" w:lineRule="auto"/>
        <w:ind w:firstLine="709"/>
        <w:jc w:val="both"/>
        <w:outlineLvl w:val="0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  <w:lang w:eastAsia="ru-RU"/>
        </w:rPr>
        <w:t>Сроки проведения согласительных совещаний устанавливаются Управлением в пределах периода, предусмотренного календарным планом подготовки и рассмотрения в текущем финансовом году проектов муниципальных нормативных актов, документов и материалов, разрабатываемых для составления проекта городского бюджета на очередной финансовый год и на плановый период.</w:t>
      </w:r>
    </w:p>
    <w:p w:rsidR="00E81755" w:rsidRDefault="00E81755" w:rsidP="00E939EE">
      <w:pPr>
        <w:pStyle w:val="ConsPlusTitle"/>
        <w:tabs>
          <w:tab w:val="left" w:pos="993"/>
        </w:tabs>
        <w:spacing w:line="288" w:lineRule="auto"/>
        <w:ind w:firstLine="709"/>
        <w:jc w:val="both"/>
        <w:outlineLvl w:val="0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  <w:lang w:eastAsia="ru-RU"/>
        </w:rPr>
        <w:t>Организацию, проведение согласительных совещаний и координацию участников осуществляет Управление, а также Управление вправе устанавливать к обоснованиям бюджетных ассигнований дополнительные формы документов, необходимые для оценки потребности ГРБС в финансовых ресурсах.</w:t>
      </w:r>
    </w:p>
    <w:p w:rsidR="00E81755" w:rsidRPr="00E939EE" w:rsidRDefault="00E81755" w:rsidP="00E939EE">
      <w:pPr>
        <w:pStyle w:val="ConsPlusTitle"/>
        <w:tabs>
          <w:tab w:val="left" w:pos="993"/>
        </w:tabs>
        <w:spacing w:line="288" w:lineRule="auto"/>
        <w:ind w:firstLine="709"/>
        <w:jc w:val="both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  <w:lang w:eastAsia="ru-RU"/>
        </w:rPr>
        <w:t>Решен</w:t>
      </w:r>
      <w:r w:rsidR="00894B19">
        <w:rPr>
          <w:b w:val="0"/>
          <w:sz w:val="24"/>
          <w:szCs w:val="24"/>
          <w:lang w:eastAsia="ru-RU"/>
        </w:rPr>
        <w:t>ия, принятые по итог</w:t>
      </w:r>
      <w:r>
        <w:rPr>
          <w:b w:val="0"/>
          <w:sz w:val="24"/>
          <w:szCs w:val="24"/>
          <w:lang w:eastAsia="ru-RU"/>
        </w:rPr>
        <w:t xml:space="preserve">ам проведения согласительных совещаний, </w:t>
      </w:r>
      <w:r w:rsidR="00894B19">
        <w:rPr>
          <w:b w:val="0"/>
          <w:sz w:val="24"/>
          <w:szCs w:val="24"/>
          <w:lang w:eastAsia="ru-RU"/>
        </w:rPr>
        <w:t>оформляются протоколом и доводиться до ГРБС – участников совещания в течени</w:t>
      </w:r>
      <w:proofErr w:type="gramStart"/>
      <w:r w:rsidR="00894B19">
        <w:rPr>
          <w:b w:val="0"/>
          <w:sz w:val="24"/>
          <w:szCs w:val="24"/>
          <w:lang w:eastAsia="ru-RU"/>
        </w:rPr>
        <w:t>и</w:t>
      </w:r>
      <w:proofErr w:type="gramEnd"/>
      <w:r w:rsidR="00894B19">
        <w:rPr>
          <w:b w:val="0"/>
          <w:sz w:val="24"/>
          <w:szCs w:val="24"/>
          <w:lang w:eastAsia="ru-RU"/>
        </w:rPr>
        <w:t xml:space="preserve"> семи рабочих дней с даты проведения согласительного совещания.</w:t>
      </w:r>
    </w:p>
    <w:p w:rsidR="009143CA" w:rsidRDefault="003F267C" w:rsidP="009550AC">
      <w:pPr>
        <w:pStyle w:val="a7"/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A3394">
        <w:rPr>
          <w:rFonts w:ascii="Times New Roman" w:hAnsi="Times New Roman"/>
          <w:sz w:val="24"/>
          <w:szCs w:val="24"/>
        </w:rPr>
        <w:t>Ф</w:t>
      </w:r>
      <w:r w:rsidR="00266098" w:rsidRPr="002A3394">
        <w:rPr>
          <w:rFonts w:ascii="Times New Roman" w:hAnsi="Times New Roman"/>
          <w:sz w:val="24"/>
          <w:szCs w:val="24"/>
        </w:rPr>
        <w:t>ормирован</w:t>
      </w:r>
      <w:r w:rsidR="00266098" w:rsidRPr="002A3394">
        <w:rPr>
          <w:rFonts w:ascii="Times New Roman" w:hAnsi="Times New Roman"/>
          <w:color w:val="000000"/>
          <w:sz w:val="24"/>
          <w:szCs w:val="24"/>
        </w:rPr>
        <w:t xml:space="preserve">ие уточненных </w:t>
      </w:r>
      <w:r w:rsidR="0074440F" w:rsidRPr="002A3394">
        <w:rPr>
          <w:rFonts w:ascii="Times New Roman" w:hAnsi="Times New Roman"/>
          <w:color w:val="000000"/>
          <w:sz w:val="24"/>
          <w:szCs w:val="24"/>
        </w:rPr>
        <w:t xml:space="preserve">сводных </w:t>
      </w:r>
      <w:r w:rsidR="00266098" w:rsidRPr="002A3394">
        <w:rPr>
          <w:rFonts w:ascii="Times New Roman" w:hAnsi="Times New Roman"/>
          <w:color w:val="000000"/>
          <w:sz w:val="24"/>
          <w:szCs w:val="24"/>
        </w:rPr>
        <w:t>обоснований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66098" w:rsidRPr="002A3394">
        <w:rPr>
          <w:rFonts w:ascii="Times New Roman" w:hAnsi="Times New Roman"/>
          <w:color w:val="000000"/>
          <w:sz w:val="24"/>
          <w:szCs w:val="24"/>
        </w:rPr>
        <w:t>бюджетных ассигнований</w:t>
      </w:r>
      <w:r w:rsidR="000C755D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2BFD">
        <w:rPr>
          <w:rFonts w:ascii="Times New Roman" w:hAnsi="Times New Roman"/>
          <w:color w:val="000000"/>
          <w:sz w:val="24"/>
          <w:szCs w:val="24"/>
        </w:rPr>
        <w:t>на очередной финансовый год и на плановый период</w:t>
      </w:r>
      <w:r w:rsidR="00C72857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755D" w:rsidRPr="002A3394">
        <w:rPr>
          <w:rFonts w:ascii="Times New Roman" w:hAnsi="Times New Roman"/>
          <w:color w:val="000000"/>
          <w:sz w:val="24"/>
          <w:szCs w:val="24"/>
        </w:rPr>
        <w:t>осуществляется ГРБС в пределах уточненных предельных объемов бюджетных ассигнований</w:t>
      </w:r>
      <w:r w:rsidR="004F66D8" w:rsidRPr="002A3394">
        <w:rPr>
          <w:rFonts w:ascii="Times New Roman" w:hAnsi="Times New Roman"/>
          <w:color w:val="000000"/>
          <w:sz w:val="24"/>
          <w:szCs w:val="24"/>
        </w:rPr>
        <w:t>,</w:t>
      </w:r>
      <w:r w:rsidR="001F5C6A" w:rsidRPr="002A3394">
        <w:rPr>
          <w:rFonts w:ascii="Times New Roman" w:hAnsi="Times New Roman"/>
          <w:color w:val="000000"/>
          <w:sz w:val="24"/>
          <w:szCs w:val="24"/>
        </w:rPr>
        <w:t xml:space="preserve"> исходя из результатов </w:t>
      </w:r>
      <w:r w:rsidR="00D223EC" w:rsidRPr="002A3394">
        <w:rPr>
          <w:rFonts w:ascii="Times New Roman" w:hAnsi="Times New Roman"/>
          <w:color w:val="000000"/>
          <w:sz w:val="24"/>
          <w:szCs w:val="24"/>
        </w:rPr>
        <w:t xml:space="preserve">проведения </w:t>
      </w:r>
      <w:r w:rsidR="00AC2DAE" w:rsidRPr="002A3394">
        <w:rPr>
          <w:rFonts w:ascii="Times New Roman" w:hAnsi="Times New Roman"/>
          <w:color w:val="000000"/>
          <w:sz w:val="24"/>
          <w:szCs w:val="24"/>
        </w:rPr>
        <w:t xml:space="preserve">согласительных совещаний и </w:t>
      </w:r>
      <w:r w:rsidR="00D223EC" w:rsidRPr="002A3394">
        <w:rPr>
          <w:rFonts w:ascii="Times New Roman" w:hAnsi="Times New Roman"/>
          <w:color w:val="000000"/>
          <w:sz w:val="24"/>
          <w:szCs w:val="24"/>
        </w:rPr>
        <w:t xml:space="preserve">процедур </w:t>
      </w:r>
      <w:r w:rsidR="001F5C6A" w:rsidRPr="002A3394">
        <w:rPr>
          <w:rFonts w:ascii="Times New Roman" w:hAnsi="Times New Roman"/>
          <w:color w:val="000000"/>
          <w:sz w:val="24"/>
          <w:szCs w:val="24"/>
        </w:rPr>
        <w:t>конкурсн</w:t>
      </w:r>
      <w:r w:rsidR="00D223EC" w:rsidRPr="002A3394">
        <w:rPr>
          <w:rFonts w:ascii="Times New Roman" w:hAnsi="Times New Roman"/>
          <w:color w:val="000000"/>
          <w:sz w:val="24"/>
          <w:szCs w:val="24"/>
        </w:rPr>
        <w:t>ого распределения прин</w:t>
      </w:r>
      <w:r w:rsidR="00990214">
        <w:rPr>
          <w:rFonts w:ascii="Times New Roman" w:hAnsi="Times New Roman"/>
          <w:color w:val="000000"/>
          <w:sz w:val="24"/>
          <w:szCs w:val="24"/>
        </w:rPr>
        <w:t>имаемых расходных обязательств, в соответствии с постановлением Администрации города Апатиты от 29.06.2012 № 659 «Об утверждении Порядка конкурсного распределения прин</w:t>
      </w:r>
      <w:r w:rsidR="00A36A2A">
        <w:rPr>
          <w:rFonts w:ascii="Times New Roman" w:hAnsi="Times New Roman"/>
          <w:color w:val="000000"/>
          <w:sz w:val="24"/>
          <w:szCs w:val="24"/>
        </w:rPr>
        <w:t xml:space="preserve">имаемых расходных </w:t>
      </w:r>
      <w:r w:rsidR="00A36A2A" w:rsidRPr="002E495E">
        <w:rPr>
          <w:rFonts w:ascii="Times New Roman" w:hAnsi="Times New Roman"/>
          <w:color w:val="000000"/>
          <w:sz w:val="24"/>
          <w:szCs w:val="24"/>
        </w:rPr>
        <w:t>обязательств».</w:t>
      </w:r>
      <w:proofErr w:type="gramEnd"/>
    </w:p>
    <w:p w:rsidR="00990214" w:rsidRPr="002A3394" w:rsidRDefault="00990214" w:rsidP="00990214">
      <w:pPr>
        <w:pStyle w:val="a3"/>
        <w:spacing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В рамках </w:t>
      </w:r>
      <w:proofErr w:type="gramStart"/>
      <w:r w:rsidRPr="002A3394">
        <w:rPr>
          <w:rFonts w:ascii="Times New Roman" w:hAnsi="Times New Roman"/>
          <w:color w:val="000000"/>
          <w:sz w:val="24"/>
          <w:szCs w:val="24"/>
        </w:rPr>
        <w:t>исполнения этапа формирования сводных обоснований бюджетных ассигнований</w:t>
      </w:r>
      <w:proofErr w:type="gramEnd"/>
      <w:r w:rsidRPr="002A3394">
        <w:rPr>
          <w:rFonts w:ascii="Times New Roman" w:hAnsi="Times New Roman"/>
          <w:color w:val="000000"/>
          <w:sz w:val="24"/>
          <w:szCs w:val="24"/>
        </w:rPr>
        <w:t xml:space="preserve"> городского бюджета </w:t>
      </w:r>
      <w:r>
        <w:rPr>
          <w:rFonts w:ascii="Times New Roman" w:hAnsi="Times New Roman"/>
          <w:color w:val="000000"/>
          <w:sz w:val="24"/>
          <w:szCs w:val="24"/>
        </w:rPr>
        <w:t>на очередной финансовый год и на плановый период</w:t>
      </w:r>
      <w:r w:rsidRPr="002A3394">
        <w:rPr>
          <w:rFonts w:ascii="Times New Roman" w:hAnsi="Times New Roman"/>
          <w:color w:val="000000"/>
          <w:sz w:val="24"/>
          <w:szCs w:val="24"/>
        </w:rPr>
        <w:t>:</w:t>
      </w:r>
    </w:p>
    <w:p w:rsidR="00990214" w:rsidRPr="002A3394" w:rsidRDefault="00990214" w:rsidP="00990214">
      <w:pPr>
        <w:pStyle w:val="a3"/>
        <w:numPr>
          <w:ilvl w:val="0"/>
          <w:numId w:val="47"/>
        </w:numPr>
        <w:tabs>
          <w:tab w:val="left" w:pos="993"/>
        </w:tabs>
        <w:spacing w:line="288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Управление </w:t>
      </w:r>
      <w:r>
        <w:rPr>
          <w:rFonts w:ascii="Times New Roman" w:hAnsi="Times New Roman"/>
          <w:color w:val="000000"/>
          <w:sz w:val="24"/>
          <w:szCs w:val="24"/>
        </w:rPr>
        <w:t xml:space="preserve">финансов </w:t>
      </w:r>
      <w:r w:rsidRPr="002A3394">
        <w:rPr>
          <w:rFonts w:ascii="Times New Roman" w:hAnsi="Times New Roman"/>
          <w:color w:val="000000"/>
          <w:sz w:val="24"/>
          <w:szCs w:val="24"/>
        </w:rPr>
        <w:t>осуществляет выполнение следующих мероприятий:</w:t>
      </w:r>
    </w:p>
    <w:p w:rsidR="00990214" w:rsidRPr="002A3394" w:rsidRDefault="00990214" w:rsidP="00990214">
      <w:pPr>
        <w:pStyle w:val="a7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>проверку соответствия расходных обязательств полномочиям городского округа Апатиты;</w:t>
      </w:r>
    </w:p>
    <w:p w:rsidR="00990214" w:rsidRPr="002A3394" w:rsidRDefault="00990214" w:rsidP="00990214">
      <w:pPr>
        <w:pStyle w:val="a7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проверку </w:t>
      </w:r>
      <w:proofErr w:type="gramStart"/>
      <w:r w:rsidRPr="002A3394">
        <w:rPr>
          <w:rFonts w:ascii="Times New Roman" w:hAnsi="Times New Roman"/>
          <w:color w:val="000000"/>
          <w:sz w:val="24"/>
          <w:szCs w:val="24"/>
        </w:rPr>
        <w:t>правильности применения методов расчета бюджетных ассигнований</w:t>
      </w:r>
      <w:proofErr w:type="gramEnd"/>
      <w:r w:rsidRPr="002A3394">
        <w:rPr>
          <w:rFonts w:ascii="Times New Roman" w:hAnsi="Times New Roman"/>
          <w:color w:val="000000"/>
          <w:sz w:val="24"/>
          <w:szCs w:val="24"/>
        </w:rPr>
        <w:t xml:space="preserve"> городского бюджета;</w:t>
      </w:r>
    </w:p>
    <w:p w:rsidR="00990214" w:rsidRPr="00990214" w:rsidRDefault="00990214" w:rsidP="00990214">
      <w:pPr>
        <w:pStyle w:val="a7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>контроль обоснованности объемов бюджетных ассигнований городского бюджета исходя из целей и задач деятельности органов местного самоуправления города Апатиты.</w:t>
      </w:r>
    </w:p>
    <w:p w:rsidR="009143CA" w:rsidRPr="002A3394" w:rsidRDefault="005B07A4" w:rsidP="002E2CD5">
      <w:p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>П</w:t>
      </w:r>
      <w:r w:rsidR="009143CA" w:rsidRPr="002A3394">
        <w:rPr>
          <w:rFonts w:ascii="Times New Roman" w:hAnsi="Times New Roman"/>
          <w:color w:val="000000"/>
          <w:sz w:val="24"/>
          <w:szCs w:val="24"/>
        </w:rPr>
        <w:t xml:space="preserve">осле распределения </w:t>
      </w:r>
      <w:r w:rsidR="00AF02B3" w:rsidRPr="002A3394">
        <w:rPr>
          <w:rFonts w:ascii="Times New Roman" w:hAnsi="Times New Roman"/>
          <w:color w:val="000000"/>
          <w:sz w:val="24"/>
          <w:szCs w:val="24"/>
        </w:rPr>
        <w:t>ГРБС</w:t>
      </w:r>
      <w:r w:rsidR="009143CA" w:rsidRPr="002A3394">
        <w:rPr>
          <w:rFonts w:ascii="Times New Roman" w:hAnsi="Times New Roman"/>
          <w:color w:val="000000"/>
          <w:sz w:val="24"/>
          <w:szCs w:val="24"/>
        </w:rPr>
        <w:t xml:space="preserve"> предельных объемов бюджетных ассигнований </w:t>
      </w:r>
      <w:r w:rsidR="007E0C3D" w:rsidRPr="002A3394">
        <w:rPr>
          <w:rFonts w:ascii="Times New Roman" w:hAnsi="Times New Roman"/>
          <w:color w:val="000000"/>
          <w:sz w:val="24"/>
          <w:szCs w:val="24"/>
        </w:rPr>
        <w:t>городского</w:t>
      </w:r>
      <w:r w:rsidR="009143CA" w:rsidRPr="002A3394">
        <w:rPr>
          <w:rFonts w:ascii="Times New Roman" w:hAnsi="Times New Roman"/>
          <w:color w:val="000000"/>
          <w:sz w:val="24"/>
          <w:szCs w:val="24"/>
        </w:rPr>
        <w:t xml:space="preserve"> бюджета </w:t>
      </w:r>
      <w:r w:rsidR="004F2BFD">
        <w:rPr>
          <w:rFonts w:ascii="Times New Roman" w:hAnsi="Times New Roman"/>
          <w:color w:val="000000"/>
          <w:sz w:val="24"/>
          <w:szCs w:val="24"/>
        </w:rPr>
        <w:t>на очередной финансовый год и на плановый период</w:t>
      </w:r>
      <w:r w:rsidR="009143CA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E0C3D" w:rsidRPr="002A3394">
        <w:rPr>
          <w:rFonts w:ascii="Times New Roman" w:hAnsi="Times New Roman"/>
          <w:color w:val="000000"/>
          <w:sz w:val="24"/>
          <w:szCs w:val="24"/>
        </w:rPr>
        <w:t>Управление</w:t>
      </w:r>
      <w:r w:rsidR="00151BBD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90214">
        <w:rPr>
          <w:rFonts w:ascii="Times New Roman" w:hAnsi="Times New Roman"/>
          <w:color w:val="000000"/>
          <w:sz w:val="24"/>
          <w:szCs w:val="24"/>
        </w:rPr>
        <w:lastRenderedPageBreak/>
        <w:t xml:space="preserve">финансов </w:t>
      </w:r>
      <w:r w:rsidR="009143CA" w:rsidRPr="002A3394">
        <w:rPr>
          <w:rFonts w:ascii="Times New Roman" w:hAnsi="Times New Roman"/>
          <w:color w:val="000000"/>
          <w:sz w:val="24"/>
          <w:szCs w:val="24"/>
        </w:rPr>
        <w:t>проверяет их на</w:t>
      </w:r>
      <w:r w:rsidR="009A675A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143CA" w:rsidRPr="002A3394">
        <w:rPr>
          <w:rFonts w:ascii="Times New Roman" w:hAnsi="Times New Roman"/>
          <w:color w:val="000000"/>
          <w:sz w:val="24"/>
          <w:szCs w:val="24"/>
        </w:rPr>
        <w:t>правильность применени</w:t>
      </w:r>
      <w:r w:rsidR="009A675A" w:rsidRPr="002A3394">
        <w:rPr>
          <w:rFonts w:ascii="Times New Roman" w:hAnsi="Times New Roman"/>
          <w:color w:val="000000"/>
          <w:sz w:val="24"/>
          <w:szCs w:val="24"/>
        </w:rPr>
        <w:t xml:space="preserve">я кодов бюджетной классификации и </w:t>
      </w:r>
      <w:r w:rsidR="009143CA" w:rsidRPr="002A3394">
        <w:rPr>
          <w:rFonts w:ascii="Times New Roman" w:hAnsi="Times New Roman"/>
          <w:color w:val="000000"/>
          <w:sz w:val="24"/>
          <w:szCs w:val="24"/>
        </w:rPr>
        <w:t xml:space="preserve">обоснованность отклонения от предельных объемов бюджетных ассигнований </w:t>
      </w:r>
      <w:r w:rsidR="007E0C3D" w:rsidRPr="002A3394">
        <w:rPr>
          <w:rFonts w:ascii="Times New Roman" w:hAnsi="Times New Roman"/>
          <w:color w:val="000000"/>
          <w:sz w:val="24"/>
          <w:szCs w:val="24"/>
        </w:rPr>
        <w:t>городского</w:t>
      </w:r>
      <w:r w:rsidR="009143CA" w:rsidRPr="002A3394">
        <w:rPr>
          <w:rFonts w:ascii="Times New Roman" w:hAnsi="Times New Roman"/>
          <w:color w:val="000000"/>
          <w:sz w:val="24"/>
          <w:szCs w:val="24"/>
        </w:rPr>
        <w:t xml:space="preserve"> бюджета по социально-значимым направл</w:t>
      </w:r>
      <w:r w:rsidR="00AF742C" w:rsidRPr="002A3394">
        <w:rPr>
          <w:rFonts w:ascii="Times New Roman" w:hAnsi="Times New Roman"/>
          <w:color w:val="000000"/>
          <w:sz w:val="24"/>
          <w:szCs w:val="24"/>
        </w:rPr>
        <w:t xml:space="preserve">ениям, доведенным </w:t>
      </w:r>
      <w:r w:rsidR="007E0C3D" w:rsidRPr="002A3394">
        <w:rPr>
          <w:rFonts w:ascii="Times New Roman" w:hAnsi="Times New Roman"/>
          <w:color w:val="000000"/>
          <w:sz w:val="24"/>
          <w:szCs w:val="24"/>
        </w:rPr>
        <w:t>Управлением</w:t>
      </w:r>
      <w:r w:rsidR="00990214">
        <w:rPr>
          <w:rFonts w:ascii="Times New Roman" w:hAnsi="Times New Roman"/>
          <w:color w:val="000000"/>
          <w:sz w:val="24"/>
          <w:szCs w:val="24"/>
        </w:rPr>
        <w:t xml:space="preserve"> финансов</w:t>
      </w:r>
      <w:r w:rsidR="009143CA" w:rsidRPr="002A3394">
        <w:rPr>
          <w:rFonts w:ascii="Times New Roman" w:hAnsi="Times New Roman"/>
          <w:color w:val="000000"/>
          <w:sz w:val="24"/>
          <w:szCs w:val="24"/>
        </w:rPr>
        <w:t>.</w:t>
      </w:r>
    </w:p>
    <w:p w:rsidR="00F16000" w:rsidRPr="002A3394" w:rsidRDefault="00F16000" w:rsidP="00043FDC">
      <w:p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FE7950" w:rsidRPr="002A3394" w:rsidRDefault="00FE7950" w:rsidP="002E2CD5">
      <w:pPr>
        <w:pStyle w:val="a7"/>
        <w:numPr>
          <w:ilvl w:val="2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2A3394">
        <w:rPr>
          <w:rFonts w:ascii="Times New Roman" w:hAnsi="Times New Roman"/>
          <w:b/>
          <w:color w:val="000000"/>
          <w:sz w:val="24"/>
          <w:szCs w:val="24"/>
        </w:rPr>
        <w:t xml:space="preserve">Формирование проекта </w:t>
      </w:r>
      <w:r w:rsidR="007E0C3D" w:rsidRPr="002A3394">
        <w:rPr>
          <w:rFonts w:ascii="Times New Roman" w:hAnsi="Times New Roman"/>
          <w:b/>
          <w:color w:val="000000"/>
          <w:sz w:val="24"/>
          <w:szCs w:val="24"/>
        </w:rPr>
        <w:t xml:space="preserve">решения о городском </w:t>
      </w:r>
      <w:r w:rsidRPr="002A3394">
        <w:rPr>
          <w:rFonts w:ascii="Times New Roman" w:hAnsi="Times New Roman"/>
          <w:b/>
          <w:color w:val="000000"/>
          <w:sz w:val="24"/>
          <w:szCs w:val="24"/>
        </w:rPr>
        <w:t>бюджет</w:t>
      </w:r>
      <w:r w:rsidR="00735F67" w:rsidRPr="002A3394">
        <w:rPr>
          <w:rFonts w:ascii="Times New Roman" w:hAnsi="Times New Roman"/>
          <w:b/>
          <w:color w:val="000000"/>
          <w:sz w:val="24"/>
          <w:szCs w:val="24"/>
        </w:rPr>
        <w:t>е</w:t>
      </w:r>
      <w:r w:rsidR="00F2017A" w:rsidRPr="002A3394">
        <w:rPr>
          <w:rFonts w:ascii="Times New Roman" w:hAnsi="Times New Roman"/>
          <w:b/>
          <w:color w:val="000000"/>
          <w:sz w:val="24"/>
          <w:szCs w:val="24"/>
        </w:rPr>
        <w:t xml:space="preserve"> на очередной финансовый год и </w:t>
      </w:r>
      <w:r w:rsidR="00687A60" w:rsidRPr="002A3394">
        <w:rPr>
          <w:rFonts w:ascii="Times New Roman" w:hAnsi="Times New Roman"/>
          <w:b/>
          <w:color w:val="000000"/>
          <w:sz w:val="24"/>
          <w:szCs w:val="24"/>
        </w:rPr>
        <w:t xml:space="preserve">на </w:t>
      </w:r>
      <w:r w:rsidR="00F2017A" w:rsidRPr="002A3394">
        <w:rPr>
          <w:rFonts w:ascii="Times New Roman" w:hAnsi="Times New Roman"/>
          <w:b/>
          <w:color w:val="000000"/>
          <w:sz w:val="24"/>
          <w:szCs w:val="24"/>
        </w:rPr>
        <w:t>плановый период</w:t>
      </w:r>
      <w:r w:rsidR="009143CA" w:rsidRPr="002A3394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F442CC" w:rsidRPr="002A3394" w:rsidRDefault="00FE7950" w:rsidP="002E2CD5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Проект </w:t>
      </w:r>
      <w:r w:rsidR="007E0C3D" w:rsidRPr="002A3394">
        <w:rPr>
          <w:rFonts w:ascii="Times New Roman" w:hAnsi="Times New Roman"/>
          <w:color w:val="000000"/>
          <w:sz w:val="24"/>
          <w:szCs w:val="24"/>
        </w:rPr>
        <w:t xml:space="preserve">решения о городском </w:t>
      </w:r>
      <w:r w:rsidRPr="002A3394">
        <w:rPr>
          <w:rFonts w:ascii="Times New Roman" w:hAnsi="Times New Roman"/>
          <w:color w:val="000000"/>
          <w:sz w:val="24"/>
          <w:szCs w:val="24"/>
        </w:rPr>
        <w:t>бюджет</w:t>
      </w:r>
      <w:r w:rsidR="00735F67" w:rsidRPr="002A3394">
        <w:rPr>
          <w:rFonts w:ascii="Times New Roman" w:hAnsi="Times New Roman"/>
          <w:color w:val="000000"/>
          <w:sz w:val="24"/>
          <w:szCs w:val="24"/>
        </w:rPr>
        <w:t>е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на очередной финансовый год и на плановый период</w:t>
      </w:r>
      <w:r w:rsidR="007E0C3D" w:rsidRPr="002A3394">
        <w:rPr>
          <w:rFonts w:ascii="Times New Roman" w:hAnsi="Times New Roman"/>
          <w:color w:val="000000"/>
          <w:sz w:val="24"/>
          <w:szCs w:val="24"/>
        </w:rPr>
        <w:t xml:space="preserve"> (далее – Проект решения</w:t>
      </w:r>
      <w:r w:rsidR="00AF32C8" w:rsidRPr="002A3394">
        <w:rPr>
          <w:rFonts w:ascii="Times New Roman" w:hAnsi="Times New Roman"/>
          <w:color w:val="000000"/>
          <w:sz w:val="24"/>
          <w:szCs w:val="24"/>
        </w:rPr>
        <w:t>)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 формирует </w:t>
      </w:r>
      <w:r w:rsidR="007E0C3D" w:rsidRPr="002A3394">
        <w:rPr>
          <w:rFonts w:ascii="Times New Roman" w:hAnsi="Times New Roman"/>
          <w:color w:val="000000"/>
          <w:sz w:val="24"/>
          <w:szCs w:val="24"/>
        </w:rPr>
        <w:t>Управление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F67" w:rsidRPr="002A3394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соответствии с </w:t>
      </w:r>
      <w:r w:rsidR="00F442CC" w:rsidRPr="002A3394">
        <w:rPr>
          <w:rFonts w:ascii="Times New Roman" w:hAnsi="Times New Roman"/>
          <w:color w:val="000000"/>
          <w:sz w:val="24"/>
          <w:szCs w:val="24"/>
        </w:rPr>
        <w:t>Бюджетным кодексом Российской Федерации, региональным</w:t>
      </w:r>
      <w:r w:rsidR="00AD7F9F" w:rsidRPr="002A3394">
        <w:rPr>
          <w:rFonts w:ascii="Times New Roman" w:hAnsi="Times New Roman"/>
          <w:color w:val="000000"/>
          <w:sz w:val="24"/>
          <w:szCs w:val="24"/>
        </w:rPr>
        <w:t xml:space="preserve"> законодательством</w:t>
      </w:r>
      <w:r w:rsidR="009F2073">
        <w:rPr>
          <w:rFonts w:ascii="Times New Roman" w:hAnsi="Times New Roman"/>
          <w:color w:val="000000"/>
          <w:sz w:val="24"/>
          <w:szCs w:val="24"/>
        </w:rPr>
        <w:t>,</w:t>
      </w:r>
      <w:r w:rsidR="007E0C3D" w:rsidRPr="002A3394">
        <w:rPr>
          <w:rFonts w:ascii="Times New Roman" w:hAnsi="Times New Roman"/>
          <w:color w:val="000000"/>
          <w:sz w:val="24"/>
          <w:szCs w:val="24"/>
        </w:rPr>
        <w:t xml:space="preserve"> муниципальными правовыми актами</w:t>
      </w:r>
      <w:r w:rsidR="00F442CC" w:rsidRPr="002A3394">
        <w:rPr>
          <w:rFonts w:ascii="Times New Roman" w:hAnsi="Times New Roman"/>
          <w:color w:val="000000"/>
          <w:sz w:val="24"/>
          <w:szCs w:val="24"/>
        </w:rPr>
        <w:t xml:space="preserve">, регулирующим бюджетные </w:t>
      </w:r>
      <w:r w:rsidR="00735F67" w:rsidRPr="002A3394">
        <w:rPr>
          <w:rFonts w:ascii="Times New Roman" w:hAnsi="Times New Roman"/>
          <w:color w:val="000000"/>
          <w:sz w:val="24"/>
          <w:szCs w:val="24"/>
        </w:rPr>
        <w:t xml:space="preserve">и организационные </w:t>
      </w:r>
      <w:r w:rsidR="00F442CC" w:rsidRPr="002A3394">
        <w:rPr>
          <w:rFonts w:ascii="Times New Roman" w:hAnsi="Times New Roman"/>
          <w:color w:val="000000"/>
          <w:sz w:val="24"/>
          <w:szCs w:val="24"/>
        </w:rPr>
        <w:t>правоотношения</w:t>
      </w:r>
      <w:r w:rsidR="007E0C3D" w:rsidRPr="002A3394">
        <w:rPr>
          <w:rFonts w:ascii="Times New Roman" w:hAnsi="Times New Roman"/>
          <w:color w:val="000000"/>
          <w:sz w:val="24"/>
          <w:szCs w:val="24"/>
        </w:rPr>
        <w:t xml:space="preserve"> города Апатиты</w:t>
      </w:r>
      <w:r w:rsidR="00B406C8" w:rsidRPr="002A3394">
        <w:rPr>
          <w:rFonts w:ascii="Times New Roman" w:hAnsi="Times New Roman"/>
          <w:color w:val="000000"/>
          <w:sz w:val="24"/>
          <w:szCs w:val="24"/>
        </w:rPr>
        <w:t>.</w:t>
      </w:r>
    </w:p>
    <w:p w:rsidR="009143CA" w:rsidRPr="002A3394" w:rsidRDefault="009143CA" w:rsidP="002E2CD5">
      <w:pPr>
        <w:tabs>
          <w:tab w:val="left" w:pos="993"/>
          <w:tab w:val="left" w:pos="1134"/>
        </w:tabs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Основные показатели объемов бюджетных ассигнований, планируемых к включению в </w:t>
      </w:r>
      <w:r w:rsidR="00AF32C8" w:rsidRPr="002A3394">
        <w:rPr>
          <w:rFonts w:ascii="Times New Roman" w:hAnsi="Times New Roman"/>
          <w:color w:val="000000"/>
          <w:sz w:val="24"/>
          <w:szCs w:val="24"/>
        </w:rPr>
        <w:t xml:space="preserve">Проект </w:t>
      </w:r>
      <w:r w:rsidR="007E0C3D" w:rsidRPr="002A3394">
        <w:rPr>
          <w:rFonts w:ascii="Times New Roman" w:hAnsi="Times New Roman"/>
          <w:color w:val="000000"/>
          <w:sz w:val="24"/>
          <w:szCs w:val="24"/>
        </w:rPr>
        <w:t>решения</w:t>
      </w:r>
      <w:r w:rsidR="00067370" w:rsidRPr="002A3394">
        <w:rPr>
          <w:rFonts w:ascii="Times New Roman" w:hAnsi="Times New Roman"/>
          <w:color w:val="000000"/>
          <w:sz w:val="24"/>
          <w:szCs w:val="24"/>
        </w:rPr>
        <w:t>,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представляются </w:t>
      </w:r>
      <w:r w:rsidR="007E0C3D" w:rsidRPr="002A3394">
        <w:rPr>
          <w:rFonts w:ascii="Times New Roman" w:hAnsi="Times New Roman"/>
          <w:color w:val="000000"/>
          <w:sz w:val="24"/>
          <w:szCs w:val="24"/>
        </w:rPr>
        <w:t xml:space="preserve">Управлением Главе Администрации города Апатиты 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для вынесения решения о направлении </w:t>
      </w:r>
      <w:r w:rsidR="00761586">
        <w:rPr>
          <w:rFonts w:ascii="Times New Roman" w:hAnsi="Times New Roman"/>
          <w:color w:val="000000"/>
          <w:sz w:val="24"/>
          <w:szCs w:val="24"/>
        </w:rPr>
        <w:t>п</w:t>
      </w:r>
      <w:r w:rsidR="00AF32C8" w:rsidRPr="002A3394">
        <w:rPr>
          <w:rFonts w:ascii="Times New Roman" w:hAnsi="Times New Roman"/>
          <w:color w:val="000000"/>
          <w:sz w:val="24"/>
          <w:szCs w:val="24"/>
        </w:rPr>
        <w:t xml:space="preserve">роекта </w:t>
      </w:r>
      <w:r w:rsidR="007E0C3D" w:rsidRPr="002A3394">
        <w:rPr>
          <w:rFonts w:ascii="Times New Roman" w:hAnsi="Times New Roman"/>
          <w:color w:val="000000"/>
          <w:sz w:val="24"/>
          <w:szCs w:val="24"/>
        </w:rPr>
        <w:t xml:space="preserve">решения 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7E0C3D" w:rsidRPr="002A3394">
        <w:rPr>
          <w:rFonts w:ascii="Times New Roman" w:hAnsi="Times New Roman"/>
          <w:color w:val="000000"/>
          <w:sz w:val="24"/>
          <w:szCs w:val="24"/>
        </w:rPr>
        <w:t>Совет депутатов города Апатиты.</w:t>
      </w:r>
    </w:p>
    <w:p w:rsidR="00FE7950" w:rsidRPr="002A3394" w:rsidRDefault="00FE7950" w:rsidP="002E2CD5">
      <w:pPr>
        <w:autoSpaceDE w:val="0"/>
        <w:autoSpaceDN w:val="0"/>
        <w:adjustRightInd w:val="0"/>
        <w:spacing w:after="0" w:line="288" w:lineRule="auto"/>
        <w:ind w:left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539FD" w:rsidRPr="002A3394" w:rsidRDefault="00A539FD" w:rsidP="002E495E">
      <w:pPr>
        <w:pStyle w:val="a7"/>
        <w:numPr>
          <w:ilvl w:val="1"/>
          <w:numId w:val="39"/>
        </w:numPr>
        <w:autoSpaceDE w:val="0"/>
        <w:autoSpaceDN w:val="0"/>
        <w:adjustRightInd w:val="0"/>
        <w:spacing w:after="0" w:line="288" w:lineRule="auto"/>
        <w:ind w:left="0" w:firstLine="709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2A3394">
        <w:rPr>
          <w:rFonts w:ascii="Times New Roman" w:hAnsi="Times New Roman"/>
          <w:b/>
          <w:color w:val="000000"/>
          <w:sz w:val="24"/>
          <w:szCs w:val="24"/>
        </w:rPr>
        <w:t xml:space="preserve">Взаимодействие </w:t>
      </w:r>
      <w:r w:rsidR="00363A7A" w:rsidRPr="002A3394">
        <w:rPr>
          <w:rFonts w:ascii="Times New Roman" w:hAnsi="Times New Roman"/>
          <w:b/>
          <w:color w:val="000000"/>
          <w:sz w:val="24"/>
          <w:szCs w:val="24"/>
        </w:rPr>
        <w:t>ГРБС</w:t>
      </w:r>
      <w:r w:rsidR="00971F94" w:rsidRPr="002A339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A3394">
        <w:rPr>
          <w:rFonts w:ascii="Times New Roman" w:hAnsi="Times New Roman"/>
          <w:b/>
          <w:color w:val="000000"/>
          <w:sz w:val="24"/>
          <w:szCs w:val="24"/>
        </w:rPr>
        <w:t xml:space="preserve">с </w:t>
      </w:r>
      <w:r w:rsidR="00363A7A" w:rsidRPr="002A3394">
        <w:rPr>
          <w:rFonts w:ascii="Times New Roman" w:hAnsi="Times New Roman"/>
          <w:b/>
          <w:color w:val="000000"/>
          <w:sz w:val="24"/>
          <w:szCs w:val="24"/>
        </w:rPr>
        <w:t xml:space="preserve">ПБС, </w:t>
      </w:r>
      <w:r w:rsidR="00363A7A" w:rsidRPr="002A339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бюджетными и автономными учреждениями</w:t>
      </w:r>
      <w:r w:rsidR="00971F94" w:rsidRPr="002A3394">
        <w:rPr>
          <w:rFonts w:ascii="Times New Roman" w:hAnsi="Times New Roman"/>
          <w:b/>
          <w:color w:val="000000"/>
          <w:sz w:val="24"/>
          <w:szCs w:val="24"/>
        </w:rPr>
        <w:t xml:space="preserve"> при планировании бюджетных ассигнований </w:t>
      </w:r>
      <w:r w:rsidR="004F2BFD">
        <w:rPr>
          <w:rFonts w:ascii="Times New Roman" w:hAnsi="Times New Roman"/>
          <w:b/>
          <w:color w:val="000000"/>
          <w:sz w:val="24"/>
          <w:szCs w:val="24"/>
        </w:rPr>
        <w:t>на очередной финансовый год и на плановый период</w:t>
      </w:r>
    </w:p>
    <w:p w:rsidR="00A539FD" w:rsidRPr="002A3394" w:rsidRDefault="00A539FD" w:rsidP="002E2CD5">
      <w:pPr>
        <w:pStyle w:val="ConsPlusTitle"/>
        <w:spacing w:line="288" w:lineRule="auto"/>
        <w:outlineLvl w:val="0"/>
        <w:rPr>
          <w:color w:val="000000"/>
          <w:sz w:val="24"/>
          <w:szCs w:val="24"/>
        </w:rPr>
      </w:pPr>
    </w:p>
    <w:p w:rsidR="000622A3" w:rsidRDefault="00971F94" w:rsidP="002E2CD5">
      <w:pPr>
        <w:pStyle w:val="ConsPlusTitle"/>
        <w:spacing w:line="288" w:lineRule="auto"/>
        <w:ind w:firstLine="709"/>
        <w:jc w:val="both"/>
        <w:outlineLvl w:val="0"/>
        <w:rPr>
          <w:b w:val="0"/>
          <w:color w:val="000000"/>
          <w:sz w:val="24"/>
          <w:szCs w:val="24"/>
        </w:rPr>
      </w:pPr>
      <w:r w:rsidRPr="002A3394">
        <w:rPr>
          <w:b w:val="0"/>
          <w:color w:val="000000"/>
          <w:sz w:val="24"/>
          <w:szCs w:val="24"/>
        </w:rPr>
        <w:t>ГРБС</w:t>
      </w:r>
      <w:r w:rsidR="00323C27" w:rsidRPr="002A3394">
        <w:rPr>
          <w:b w:val="0"/>
          <w:color w:val="000000"/>
          <w:sz w:val="24"/>
          <w:szCs w:val="24"/>
        </w:rPr>
        <w:t>, органы, осуществляющие функции и полномочия учредителя</w:t>
      </w:r>
      <w:r w:rsidR="000622A3" w:rsidRPr="002A3394">
        <w:rPr>
          <w:b w:val="0"/>
          <w:color w:val="000000"/>
          <w:sz w:val="24"/>
          <w:szCs w:val="24"/>
        </w:rPr>
        <w:t>:</w:t>
      </w:r>
    </w:p>
    <w:p w:rsidR="009550AC" w:rsidRPr="009550AC" w:rsidRDefault="009550AC" w:rsidP="009550AC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b/>
          <w:color w:val="000000"/>
          <w:sz w:val="24"/>
          <w:szCs w:val="24"/>
        </w:rPr>
        <w:t xml:space="preserve">- </w:t>
      </w:r>
      <w:r w:rsidR="00D62B94" w:rsidRPr="009550AC">
        <w:rPr>
          <w:rFonts w:ascii="Times New Roman" w:hAnsi="Times New Roman"/>
          <w:color w:val="000000"/>
          <w:sz w:val="24"/>
          <w:szCs w:val="24"/>
        </w:rPr>
        <w:t>формируют м</w:t>
      </w:r>
      <w:r w:rsidR="00D62B94" w:rsidRPr="009550AC">
        <w:rPr>
          <w:rFonts w:ascii="Times New Roman" w:hAnsi="Times New Roman"/>
          <w:sz w:val="24"/>
          <w:szCs w:val="24"/>
          <w:lang w:eastAsia="ru-RU"/>
        </w:rPr>
        <w:t>униципальное задание</w:t>
      </w:r>
      <w:r w:rsidR="00C12D01" w:rsidRPr="009550AC">
        <w:rPr>
          <w:rFonts w:ascii="Times New Roman" w:hAnsi="Times New Roman"/>
          <w:sz w:val="24"/>
          <w:szCs w:val="24"/>
        </w:rPr>
        <w:t xml:space="preserve"> на оказание муниципальных услуг (выполнение работ) муниципальны</w:t>
      </w:r>
      <w:r w:rsidRPr="009550AC">
        <w:rPr>
          <w:rFonts w:ascii="Times New Roman" w:hAnsi="Times New Roman"/>
          <w:sz w:val="24"/>
          <w:szCs w:val="24"/>
        </w:rPr>
        <w:t>м</w:t>
      </w:r>
      <w:r w:rsidR="00C12D01" w:rsidRPr="009550AC">
        <w:rPr>
          <w:rFonts w:ascii="Times New Roman" w:hAnsi="Times New Roman"/>
          <w:sz w:val="24"/>
          <w:szCs w:val="24"/>
        </w:rPr>
        <w:t xml:space="preserve"> учреждени</w:t>
      </w:r>
      <w:r w:rsidRPr="009550AC">
        <w:rPr>
          <w:rFonts w:ascii="Times New Roman" w:hAnsi="Times New Roman"/>
          <w:sz w:val="24"/>
          <w:szCs w:val="24"/>
        </w:rPr>
        <w:t>ям</w:t>
      </w:r>
      <w:r w:rsidR="00D62B94" w:rsidRPr="009550AC">
        <w:rPr>
          <w:rFonts w:ascii="Times New Roman" w:hAnsi="Times New Roman"/>
          <w:sz w:val="24"/>
          <w:szCs w:val="24"/>
          <w:lang w:eastAsia="ru-RU"/>
        </w:rPr>
        <w:t xml:space="preserve">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</w:t>
      </w:r>
      <w:r w:rsidRPr="009550AC">
        <w:rPr>
          <w:rFonts w:ascii="Times New Roman" w:hAnsi="Times New Roman"/>
          <w:sz w:val="24"/>
          <w:szCs w:val="24"/>
          <w:lang w:eastAsia="ru-RU"/>
        </w:rPr>
        <w:t xml:space="preserve"> с региональным перечнем (классификатором)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субъекта Российской Федерации (муниципальными правовыми</w:t>
      </w:r>
      <w:proofErr w:type="gramEnd"/>
      <w:r w:rsidRPr="009550AC">
        <w:rPr>
          <w:rFonts w:ascii="Times New Roman" w:hAnsi="Times New Roman"/>
          <w:sz w:val="24"/>
          <w:szCs w:val="24"/>
          <w:lang w:eastAsia="ru-RU"/>
        </w:rPr>
        <w:t xml:space="preserve"> актами)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461189" w:rsidRDefault="00AD5954" w:rsidP="00461189">
      <w:pPr>
        <w:pStyle w:val="ConsPlusTitle"/>
        <w:spacing w:line="288" w:lineRule="auto"/>
        <w:ind w:firstLine="709"/>
        <w:jc w:val="both"/>
        <w:outlineLvl w:val="0"/>
        <w:rPr>
          <w:b w:val="0"/>
          <w:color w:val="000000"/>
          <w:sz w:val="24"/>
          <w:szCs w:val="24"/>
        </w:rPr>
      </w:pPr>
      <w:r w:rsidRPr="00761586">
        <w:rPr>
          <w:b w:val="0"/>
          <w:color w:val="000000"/>
          <w:sz w:val="24"/>
          <w:szCs w:val="24"/>
        </w:rPr>
        <w:t xml:space="preserve">- обеспечивают </w:t>
      </w:r>
      <w:r w:rsidR="00761586" w:rsidRPr="00761586">
        <w:rPr>
          <w:b w:val="0"/>
          <w:color w:val="000000"/>
          <w:sz w:val="24"/>
          <w:szCs w:val="24"/>
        </w:rPr>
        <w:t xml:space="preserve">формирование Порядков нормативных затрат на оказание </w:t>
      </w:r>
      <w:r w:rsidR="00A35A60">
        <w:rPr>
          <w:b w:val="0"/>
          <w:color w:val="000000"/>
          <w:sz w:val="24"/>
          <w:szCs w:val="24"/>
        </w:rPr>
        <w:t>муниципальных услуг и выполнение</w:t>
      </w:r>
      <w:r w:rsidR="00761586" w:rsidRPr="00761586">
        <w:rPr>
          <w:b w:val="0"/>
          <w:color w:val="000000"/>
          <w:sz w:val="24"/>
          <w:szCs w:val="24"/>
        </w:rPr>
        <w:t xml:space="preserve"> работ</w:t>
      </w:r>
      <w:r w:rsidRPr="00761586">
        <w:rPr>
          <w:b w:val="0"/>
          <w:color w:val="000000"/>
          <w:sz w:val="24"/>
          <w:szCs w:val="24"/>
        </w:rPr>
        <w:t xml:space="preserve"> </w:t>
      </w:r>
      <w:r w:rsidR="00461189" w:rsidRPr="00761586">
        <w:rPr>
          <w:b w:val="0"/>
          <w:color w:val="000000"/>
          <w:sz w:val="24"/>
          <w:szCs w:val="24"/>
        </w:rPr>
        <w:t>с соблюдением общих требований;</w:t>
      </w:r>
    </w:p>
    <w:p w:rsidR="00F23894" w:rsidRPr="002A3394" w:rsidRDefault="00461189" w:rsidP="00461189">
      <w:pPr>
        <w:pStyle w:val="ConsPlusTitle"/>
        <w:spacing w:line="288" w:lineRule="auto"/>
        <w:ind w:firstLine="709"/>
        <w:jc w:val="both"/>
        <w:outlineLvl w:val="0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- </w:t>
      </w:r>
      <w:r w:rsidR="004F2BFD">
        <w:rPr>
          <w:b w:val="0"/>
          <w:color w:val="000000"/>
          <w:sz w:val="24"/>
          <w:szCs w:val="24"/>
        </w:rPr>
        <w:t xml:space="preserve">доводят до </w:t>
      </w:r>
      <w:r w:rsidR="00F23894" w:rsidRPr="002A3394">
        <w:rPr>
          <w:b w:val="0"/>
          <w:color w:val="000000"/>
          <w:sz w:val="24"/>
          <w:szCs w:val="24"/>
        </w:rPr>
        <w:t xml:space="preserve">ПБС и/или </w:t>
      </w:r>
      <w:r w:rsidR="00F0233A" w:rsidRPr="002A3394">
        <w:rPr>
          <w:b w:val="0"/>
          <w:bCs w:val="0"/>
          <w:color w:val="000000"/>
          <w:sz w:val="24"/>
          <w:szCs w:val="24"/>
          <w:lang w:eastAsia="ru-RU"/>
        </w:rPr>
        <w:t>бюджетных и автономных учреждений</w:t>
      </w:r>
      <w:r w:rsidR="00F0233A" w:rsidRPr="002A3394">
        <w:rPr>
          <w:b w:val="0"/>
          <w:color w:val="000000"/>
          <w:sz w:val="24"/>
          <w:szCs w:val="24"/>
        </w:rPr>
        <w:t xml:space="preserve"> </w:t>
      </w:r>
      <w:r w:rsidR="00F23894" w:rsidRPr="002A3394">
        <w:rPr>
          <w:b w:val="0"/>
          <w:color w:val="000000"/>
          <w:sz w:val="24"/>
          <w:szCs w:val="24"/>
        </w:rPr>
        <w:t>предельные объемы бюджетных ассигнований</w:t>
      </w:r>
      <w:r w:rsidR="000622A3" w:rsidRPr="002A3394">
        <w:rPr>
          <w:b w:val="0"/>
          <w:color w:val="000000"/>
          <w:sz w:val="24"/>
          <w:szCs w:val="24"/>
        </w:rPr>
        <w:t xml:space="preserve">, </w:t>
      </w:r>
      <w:r w:rsidR="00F23894" w:rsidRPr="002A3394">
        <w:rPr>
          <w:b w:val="0"/>
          <w:color w:val="000000"/>
          <w:sz w:val="24"/>
          <w:szCs w:val="24"/>
        </w:rPr>
        <w:t xml:space="preserve">проекты </w:t>
      </w:r>
      <w:r w:rsidR="005059EE" w:rsidRPr="002A3394">
        <w:rPr>
          <w:b w:val="0"/>
          <w:color w:val="000000"/>
          <w:sz w:val="24"/>
          <w:szCs w:val="24"/>
        </w:rPr>
        <w:t xml:space="preserve"> муниципальных </w:t>
      </w:r>
      <w:r w:rsidR="00571E8B" w:rsidRPr="002A3394">
        <w:rPr>
          <w:b w:val="0"/>
          <w:color w:val="000000"/>
          <w:sz w:val="24"/>
          <w:szCs w:val="24"/>
        </w:rPr>
        <w:t xml:space="preserve"> заданий, порядки расчета </w:t>
      </w:r>
      <w:r w:rsidR="00761586">
        <w:rPr>
          <w:b w:val="0"/>
          <w:color w:val="000000"/>
          <w:sz w:val="24"/>
          <w:szCs w:val="24"/>
        </w:rPr>
        <w:t>нормативных</w:t>
      </w:r>
      <w:r w:rsidR="00571E8B" w:rsidRPr="002A3394">
        <w:rPr>
          <w:b w:val="0"/>
          <w:color w:val="000000"/>
          <w:sz w:val="24"/>
          <w:szCs w:val="24"/>
        </w:rPr>
        <w:t xml:space="preserve"> затрат на </w:t>
      </w:r>
      <w:r w:rsidR="00761586">
        <w:rPr>
          <w:b w:val="0"/>
          <w:color w:val="000000"/>
          <w:sz w:val="24"/>
          <w:szCs w:val="24"/>
        </w:rPr>
        <w:t>оказание</w:t>
      </w:r>
      <w:r w:rsidR="005059EE" w:rsidRPr="002A3394">
        <w:rPr>
          <w:b w:val="0"/>
          <w:color w:val="000000"/>
          <w:sz w:val="24"/>
          <w:szCs w:val="24"/>
        </w:rPr>
        <w:t xml:space="preserve"> муниципальных</w:t>
      </w:r>
      <w:r w:rsidR="00571E8B" w:rsidRPr="002A3394">
        <w:rPr>
          <w:b w:val="0"/>
          <w:color w:val="000000"/>
          <w:sz w:val="24"/>
          <w:szCs w:val="24"/>
        </w:rPr>
        <w:t xml:space="preserve"> услуг</w:t>
      </w:r>
      <w:r w:rsidR="00A35A60">
        <w:rPr>
          <w:b w:val="0"/>
          <w:color w:val="000000"/>
          <w:sz w:val="24"/>
          <w:szCs w:val="24"/>
        </w:rPr>
        <w:t xml:space="preserve"> и выполнение</w:t>
      </w:r>
      <w:r w:rsidR="00761586">
        <w:rPr>
          <w:b w:val="0"/>
          <w:color w:val="000000"/>
          <w:sz w:val="24"/>
          <w:szCs w:val="24"/>
        </w:rPr>
        <w:t xml:space="preserve"> работ</w:t>
      </w:r>
      <w:r w:rsidR="000622A3" w:rsidRPr="002A3394">
        <w:rPr>
          <w:b w:val="0"/>
          <w:color w:val="000000"/>
          <w:sz w:val="24"/>
          <w:szCs w:val="24"/>
        </w:rPr>
        <w:t>;</w:t>
      </w:r>
    </w:p>
    <w:p w:rsidR="000622A3" w:rsidRPr="002A3394" w:rsidRDefault="00D6046E" w:rsidP="002E2CD5">
      <w:pPr>
        <w:pStyle w:val="a7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>утверждают</w:t>
      </w:r>
      <w:r w:rsidR="000622A3" w:rsidRPr="002A3394">
        <w:rPr>
          <w:rFonts w:ascii="Times New Roman" w:hAnsi="Times New Roman"/>
          <w:color w:val="000000"/>
          <w:sz w:val="24"/>
          <w:szCs w:val="24"/>
        </w:rPr>
        <w:t xml:space="preserve"> план финансово-хозяйственной деятельности </w:t>
      </w:r>
      <w:r w:rsidR="00F0233A" w:rsidRPr="002A3394">
        <w:rPr>
          <w:rFonts w:ascii="Times New Roman" w:hAnsi="Times New Roman"/>
          <w:bCs/>
          <w:color w:val="000000"/>
          <w:sz w:val="24"/>
          <w:szCs w:val="24"/>
          <w:lang w:eastAsia="ru-RU"/>
        </w:rPr>
        <w:t>бюджетным учреждениям</w:t>
      </w:r>
      <w:r w:rsidR="000622A3" w:rsidRPr="002A3394">
        <w:rPr>
          <w:rFonts w:ascii="Times New Roman" w:hAnsi="Times New Roman"/>
          <w:color w:val="000000"/>
          <w:sz w:val="24"/>
          <w:szCs w:val="24"/>
        </w:rPr>
        <w:t xml:space="preserve">, в соответствии с </w:t>
      </w:r>
      <w:r w:rsidR="001C73A8">
        <w:rPr>
          <w:rFonts w:ascii="Times New Roman" w:hAnsi="Times New Roman"/>
          <w:color w:val="000000"/>
          <w:sz w:val="24"/>
          <w:szCs w:val="24"/>
        </w:rPr>
        <w:t>требованиями федерального законодательства;</w:t>
      </w:r>
    </w:p>
    <w:p w:rsidR="00930D6C" w:rsidRPr="002A3394" w:rsidRDefault="00930D6C" w:rsidP="002E2CD5">
      <w:pPr>
        <w:pStyle w:val="a7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 xml:space="preserve">определяют сроки предоставления ПБС и/или </w:t>
      </w:r>
      <w:r w:rsidRPr="002A339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бюджетными и автономными учреждениями 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оценки потребностей по оказанию </w:t>
      </w:r>
      <w:r w:rsidR="005059EE" w:rsidRPr="002A3394">
        <w:rPr>
          <w:rFonts w:ascii="Times New Roman" w:hAnsi="Times New Roman"/>
          <w:color w:val="000000"/>
          <w:sz w:val="24"/>
          <w:szCs w:val="24"/>
        </w:rPr>
        <w:t xml:space="preserve">муниципальных </w:t>
      </w:r>
      <w:r w:rsidRPr="002A3394">
        <w:rPr>
          <w:rFonts w:ascii="Times New Roman" w:hAnsi="Times New Roman"/>
          <w:color w:val="000000"/>
          <w:sz w:val="24"/>
          <w:szCs w:val="24"/>
        </w:rPr>
        <w:t>услуг, выполнению работ</w:t>
      </w:r>
      <w:r w:rsidRPr="002A339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планов 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финансово-хозяйственной деятельности </w:t>
      </w:r>
      <w:r w:rsidR="005059EE" w:rsidRPr="002A3394">
        <w:rPr>
          <w:rFonts w:ascii="Times New Roman" w:hAnsi="Times New Roman"/>
          <w:color w:val="000000"/>
          <w:sz w:val="24"/>
          <w:szCs w:val="24"/>
        </w:rPr>
        <w:t>муниципальных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бюджетных и автономных учреждений</w:t>
      </w:r>
      <w:r w:rsidR="00E153D4" w:rsidRPr="002A3394">
        <w:rPr>
          <w:rFonts w:ascii="Times New Roman" w:hAnsi="Times New Roman"/>
          <w:color w:val="000000"/>
          <w:sz w:val="24"/>
          <w:szCs w:val="24"/>
        </w:rPr>
        <w:t xml:space="preserve"> (иных необходимых материалов)</w:t>
      </w:r>
      <w:r w:rsidRPr="002A339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E153D4" w:rsidRPr="002A3394">
        <w:rPr>
          <w:rFonts w:ascii="Times New Roman" w:hAnsi="Times New Roman"/>
          <w:bCs/>
          <w:color w:val="000000"/>
          <w:sz w:val="24"/>
          <w:szCs w:val="24"/>
          <w:lang w:eastAsia="ru-RU"/>
        </w:rPr>
        <w:t>и с</w:t>
      </w:r>
      <w:r w:rsidRPr="002A3394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роки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формирования обоснований бюджетных ассигнований.</w:t>
      </w:r>
    </w:p>
    <w:p w:rsidR="00E37A0C" w:rsidRPr="002A3394" w:rsidRDefault="00E37A0C" w:rsidP="002E2CD5">
      <w:pPr>
        <w:autoSpaceDE w:val="0"/>
        <w:autoSpaceDN w:val="0"/>
        <w:adjustRightInd w:val="0"/>
        <w:spacing w:after="0" w:line="288" w:lineRule="auto"/>
        <w:ind w:firstLine="540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A339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Сроки предоставления</w:t>
      </w:r>
      <w:r w:rsidR="00E2208E" w:rsidRPr="002A3394">
        <w:rPr>
          <w:rFonts w:ascii="Times New Roman" w:hAnsi="Times New Roman"/>
          <w:color w:val="000000"/>
          <w:sz w:val="24"/>
          <w:szCs w:val="24"/>
          <w:lang w:eastAsia="ru-RU"/>
        </w:rPr>
        <w:t>, формирования</w:t>
      </w:r>
      <w:r w:rsidRPr="002A339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материалов 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ПБС и/или </w:t>
      </w:r>
      <w:r w:rsidRPr="002A3394">
        <w:rPr>
          <w:rFonts w:ascii="Times New Roman" w:hAnsi="Times New Roman"/>
          <w:bCs/>
          <w:color w:val="000000"/>
          <w:sz w:val="24"/>
          <w:szCs w:val="24"/>
          <w:lang w:eastAsia="ru-RU"/>
        </w:rPr>
        <w:t>бюджетными и автономными учреждениями</w:t>
      </w:r>
      <w:r w:rsidRPr="002A339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устанавливаются ГРБС исходя из сроков, </w:t>
      </w:r>
      <w:r w:rsidR="00650E27" w:rsidRPr="002A3394">
        <w:rPr>
          <w:rFonts w:ascii="Times New Roman" w:hAnsi="Times New Roman"/>
          <w:color w:val="000000"/>
          <w:sz w:val="24"/>
          <w:szCs w:val="24"/>
          <w:lang w:eastAsia="ru-RU"/>
        </w:rPr>
        <w:t>определенных</w:t>
      </w:r>
      <w:r w:rsidRPr="002A339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C27285" w:rsidRPr="002A339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нормативными правовыми </w:t>
      </w:r>
      <w:r w:rsidR="00911F19" w:rsidRPr="002A339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актами </w:t>
      </w:r>
      <w:r w:rsidR="005059EE" w:rsidRPr="002A3394">
        <w:rPr>
          <w:rFonts w:ascii="Times New Roman" w:hAnsi="Times New Roman"/>
          <w:color w:val="000000"/>
          <w:sz w:val="24"/>
          <w:szCs w:val="24"/>
          <w:lang w:eastAsia="ru-RU"/>
        </w:rPr>
        <w:t>Администрации города Апатиты</w:t>
      </w:r>
      <w:r w:rsidRPr="002A339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AE1917" w:rsidRPr="002A3394" w:rsidRDefault="00571E8B" w:rsidP="002E2CD5">
      <w:pPr>
        <w:pStyle w:val="ConsPlusTitle"/>
        <w:spacing w:line="288" w:lineRule="auto"/>
        <w:ind w:firstLine="709"/>
        <w:jc w:val="both"/>
        <w:outlineLvl w:val="0"/>
        <w:rPr>
          <w:b w:val="0"/>
          <w:color w:val="000000"/>
          <w:sz w:val="24"/>
          <w:szCs w:val="24"/>
        </w:rPr>
      </w:pPr>
      <w:r w:rsidRPr="002A3394">
        <w:rPr>
          <w:b w:val="0"/>
          <w:color w:val="000000"/>
          <w:sz w:val="24"/>
          <w:szCs w:val="24"/>
        </w:rPr>
        <w:t xml:space="preserve">ПБС и/или </w:t>
      </w:r>
      <w:r w:rsidR="006E5CA1" w:rsidRPr="002A3394">
        <w:rPr>
          <w:b w:val="0"/>
          <w:color w:val="000000"/>
          <w:sz w:val="24"/>
          <w:szCs w:val="24"/>
        </w:rPr>
        <w:t>бюджетные и автономные</w:t>
      </w:r>
      <w:r w:rsidRPr="002A3394">
        <w:rPr>
          <w:b w:val="0"/>
          <w:color w:val="000000"/>
          <w:sz w:val="24"/>
          <w:szCs w:val="24"/>
        </w:rPr>
        <w:t xml:space="preserve"> учреждения</w:t>
      </w:r>
      <w:r w:rsidR="00AE1917" w:rsidRPr="002A3394">
        <w:rPr>
          <w:b w:val="0"/>
          <w:color w:val="000000"/>
          <w:sz w:val="24"/>
          <w:szCs w:val="24"/>
        </w:rPr>
        <w:t>:</w:t>
      </w:r>
    </w:p>
    <w:p w:rsidR="00AE1917" w:rsidRPr="002A3394" w:rsidRDefault="00AE1917" w:rsidP="002E2CD5">
      <w:pPr>
        <w:pStyle w:val="ConsPlusTitle"/>
        <w:numPr>
          <w:ilvl w:val="0"/>
          <w:numId w:val="13"/>
        </w:numPr>
        <w:tabs>
          <w:tab w:val="left" w:pos="993"/>
        </w:tabs>
        <w:spacing w:line="288" w:lineRule="auto"/>
        <w:ind w:left="0" w:firstLine="709"/>
        <w:jc w:val="both"/>
        <w:outlineLvl w:val="0"/>
        <w:rPr>
          <w:b w:val="0"/>
          <w:color w:val="000000"/>
          <w:sz w:val="24"/>
          <w:szCs w:val="24"/>
        </w:rPr>
      </w:pPr>
      <w:r w:rsidRPr="002A3394">
        <w:rPr>
          <w:b w:val="0"/>
          <w:color w:val="000000"/>
          <w:sz w:val="24"/>
          <w:szCs w:val="24"/>
        </w:rPr>
        <w:t xml:space="preserve">на основании статистической и бухгалтерской отчетности формируют и направляют ГРБС, органам, осуществляющим функции и полномочия учредителя, оценку потребностей по оказанию </w:t>
      </w:r>
      <w:r w:rsidR="005059EE" w:rsidRPr="002A3394">
        <w:rPr>
          <w:b w:val="0"/>
          <w:color w:val="000000"/>
          <w:sz w:val="24"/>
          <w:szCs w:val="24"/>
        </w:rPr>
        <w:t xml:space="preserve">муниципальных </w:t>
      </w:r>
      <w:r w:rsidRPr="002A3394">
        <w:rPr>
          <w:b w:val="0"/>
          <w:color w:val="000000"/>
          <w:sz w:val="24"/>
          <w:szCs w:val="24"/>
        </w:rPr>
        <w:t>услуг, выполнению работ;</w:t>
      </w:r>
    </w:p>
    <w:p w:rsidR="00930D6C" w:rsidRPr="002A3394" w:rsidRDefault="00AE1917" w:rsidP="002E2CD5">
      <w:pPr>
        <w:pStyle w:val="a7"/>
        <w:numPr>
          <w:ilvl w:val="0"/>
          <w:numId w:val="13"/>
        </w:numPr>
        <w:tabs>
          <w:tab w:val="left" w:pos="993"/>
        </w:tabs>
        <w:spacing w:after="0" w:line="288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A3394">
        <w:rPr>
          <w:rFonts w:ascii="Times New Roman" w:hAnsi="Times New Roman"/>
          <w:color w:val="000000"/>
          <w:sz w:val="24"/>
          <w:szCs w:val="24"/>
        </w:rPr>
        <w:t xml:space="preserve">на основании доведенных </w:t>
      </w:r>
      <w:r w:rsidR="00D6046E" w:rsidRPr="002A3394">
        <w:rPr>
          <w:rFonts w:ascii="Times New Roman" w:hAnsi="Times New Roman"/>
          <w:color w:val="000000"/>
          <w:sz w:val="24"/>
          <w:szCs w:val="24"/>
        </w:rPr>
        <w:t>ГРБС</w:t>
      </w:r>
      <w:r w:rsidR="0049029D">
        <w:rPr>
          <w:rFonts w:ascii="Times New Roman" w:hAnsi="Times New Roman"/>
          <w:color w:val="000000"/>
          <w:sz w:val="24"/>
          <w:szCs w:val="24"/>
        </w:rPr>
        <w:t>,</w:t>
      </w:r>
      <w:r w:rsidR="00D6046E" w:rsidRPr="002A3394">
        <w:rPr>
          <w:rFonts w:ascii="Times New Roman" w:hAnsi="Times New Roman"/>
          <w:color w:val="000000"/>
          <w:sz w:val="24"/>
          <w:szCs w:val="24"/>
        </w:rPr>
        <w:t xml:space="preserve"> органами, осуществляющими </w:t>
      </w:r>
      <w:r w:rsidR="0049029D">
        <w:rPr>
          <w:rFonts w:ascii="Times New Roman" w:hAnsi="Times New Roman"/>
          <w:color w:val="000000"/>
          <w:sz w:val="24"/>
          <w:szCs w:val="24"/>
        </w:rPr>
        <w:t>функции и полномочия учредителя,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порядков расчета </w:t>
      </w:r>
      <w:r w:rsidR="00761586">
        <w:rPr>
          <w:rFonts w:ascii="Times New Roman" w:hAnsi="Times New Roman"/>
          <w:color w:val="000000"/>
          <w:sz w:val="24"/>
          <w:szCs w:val="24"/>
        </w:rPr>
        <w:t>нормативных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затрат на </w:t>
      </w:r>
      <w:r w:rsidR="00761586">
        <w:rPr>
          <w:rFonts w:ascii="Times New Roman" w:hAnsi="Times New Roman"/>
          <w:color w:val="000000"/>
          <w:sz w:val="24"/>
          <w:szCs w:val="24"/>
        </w:rPr>
        <w:t>оказание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59EE" w:rsidRPr="002A3394">
        <w:rPr>
          <w:rFonts w:ascii="Times New Roman" w:hAnsi="Times New Roman"/>
          <w:color w:val="000000"/>
          <w:sz w:val="24"/>
          <w:szCs w:val="24"/>
        </w:rPr>
        <w:t>муниципальных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услуг</w:t>
      </w:r>
      <w:r w:rsidR="00A35A60">
        <w:rPr>
          <w:rFonts w:ascii="Times New Roman" w:hAnsi="Times New Roman"/>
          <w:color w:val="000000"/>
          <w:sz w:val="24"/>
          <w:szCs w:val="24"/>
        </w:rPr>
        <w:t xml:space="preserve"> и выполнение</w:t>
      </w:r>
      <w:r w:rsidR="00761586">
        <w:rPr>
          <w:rFonts w:ascii="Times New Roman" w:hAnsi="Times New Roman"/>
          <w:color w:val="000000"/>
          <w:sz w:val="24"/>
          <w:szCs w:val="24"/>
        </w:rPr>
        <w:t xml:space="preserve"> работ</w:t>
      </w:r>
      <w:r w:rsidR="00323C27" w:rsidRPr="002A339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проектов  </w:t>
      </w:r>
      <w:r w:rsidR="005059EE" w:rsidRPr="002A3394">
        <w:rPr>
          <w:rFonts w:ascii="Times New Roman" w:hAnsi="Times New Roman"/>
          <w:color w:val="000000"/>
          <w:sz w:val="24"/>
          <w:szCs w:val="24"/>
        </w:rPr>
        <w:t>муниципальных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заданий на оказание услуг, выполнение работ и заданий на осуществление иных видов деятельности </w:t>
      </w:r>
      <w:r w:rsidR="00323C27" w:rsidRPr="002A3394">
        <w:rPr>
          <w:rFonts w:ascii="Times New Roman" w:hAnsi="Times New Roman"/>
          <w:color w:val="000000"/>
          <w:sz w:val="24"/>
          <w:szCs w:val="24"/>
        </w:rPr>
        <w:t xml:space="preserve">с учетом 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предельных объемов бюджетных ассигнований формируют и представляют </w:t>
      </w:r>
      <w:r w:rsidR="00D6046E" w:rsidRPr="002A3394">
        <w:rPr>
          <w:rFonts w:ascii="Times New Roman" w:hAnsi="Times New Roman"/>
          <w:color w:val="000000"/>
          <w:sz w:val="24"/>
          <w:szCs w:val="24"/>
        </w:rPr>
        <w:t>ГРБС, органам, осуществляющим функции и полномочия учредителя,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обоснование бюджетных ассигнований </w:t>
      </w:r>
      <w:r w:rsidR="004F2BFD">
        <w:rPr>
          <w:rFonts w:ascii="Times New Roman" w:hAnsi="Times New Roman"/>
          <w:color w:val="000000"/>
          <w:sz w:val="24"/>
          <w:szCs w:val="24"/>
        </w:rPr>
        <w:t>на очередной финансовый год и</w:t>
      </w:r>
      <w:proofErr w:type="gramEnd"/>
      <w:r w:rsidR="004F2BFD">
        <w:rPr>
          <w:rFonts w:ascii="Times New Roman" w:hAnsi="Times New Roman"/>
          <w:color w:val="000000"/>
          <w:sz w:val="24"/>
          <w:szCs w:val="24"/>
        </w:rPr>
        <w:t xml:space="preserve"> на плановый период</w:t>
      </w:r>
      <w:r w:rsidR="00930D6C" w:rsidRPr="002A3394">
        <w:rPr>
          <w:rFonts w:ascii="Times New Roman" w:hAnsi="Times New Roman"/>
          <w:color w:val="000000"/>
          <w:sz w:val="24"/>
          <w:szCs w:val="24"/>
        </w:rPr>
        <w:t>;</w:t>
      </w:r>
    </w:p>
    <w:p w:rsidR="00AE1917" w:rsidRPr="002A3394" w:rsidRDefault="00AE1917" w:rsidP="002E2CD5">
      <w:pPr>
        <w:pStyle w:val="a7"/>
        <w:numPr>
          <w:ilvl w:val="0"/>
          <w:numId w:val="13"/>
        </w:numPr>
        <w:tabs>
          <w:tab w:val="left" w:pos="993"/>
        </w:tabs>
        <w:spacing w:after="0" w:line="288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3394">
        <w:rPr>
          <w:rFonts w:ascii="Times New Roman" w:hAnsi="Times New Roman"/>
          <w:color w:val="000000"/>
          <w:sz w:val="24"/>
          <w:szCs w:val="24"/>
        </w:rPr>
        <w:t>представляют</w:t>
      </w:r>
      <w:r w:rsidR="00011C50" w:rsidRPr="002A3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23C27" w:rsidRPr="002A3394">
        <w:rPr>
          <w:rFonts w:ascii="Times New Roman" w:hAnsi="Times New Roman"/>
          <w:color w:val="000000"/>
          <w:sz w:val="24"/>
          <w:szCs w:val="24"/>
        </w:rPr>
        <w:t>ГРБС</w:t>
      </w:r>
      <w:r w:rsidRPr="002A3394">
        <w:rPr>
          <w:rFonts w:ascii="Times New Roman" w:hAnsi="Times New Roman"/>
          <w:color w:val="000000"/>
          <w:sz w:val="24"/>
          <w:szCs w:val="24"/>
        </w:rPr>
        <w:t>,</w:t>
      </w:r>
      <w:r w:rsidR="00323C27" w:rsidRPr="002A3394">
        <w:rPr>
          <w:rFonts w:ascii="Times New Roman" w:hAnsi="Times New Roman"/>
          <w:color w:val="000000"/>
          <w:sz w:val="24"/>
          <w:szCs w:val="24"/>
        </w:rPr>
        <w:t xml:space="preserve"> органам, осуществляющим функции и полномочия учредителя, </w:t>
      </w:r>
      <w:r w:rsidRPr="002A3394">
        <w:rPr>
          <w:rFonts w:ascii="Times New Roman" w:hAnsi="Times New Roman"/>
          <w:color w:val="000000"/>
          <w:sz w:val="24"/>
          <w:szCs w:val="24"/>
        </w:rPr>
        <w:t xml:space="preserve"> проекты планов финансово-хозяйственной деятельности.</w:t>
      </w:r>
      <w:r w:rsidR="00CE1859" w:rsidRPr="002A3394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</w:p>
    <w:p w:rsidR="00AC1861" w:rsidRPr="002A3394" w:rsidRDefault="00AC1861" w:rsidP="008F5729">
      <w:pPr>
        <w:pStyle w:val="a7"/>
        <w:tabs>
          <w:tab w:val="left" w:pos="993"/>
        </w:tabs>
        <w:spacing w:after="0" w:line="288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971F94" w:rsidRPr="002A3394" w:rsidRDefault="00971F94" w:rsidP="002E2CD5">
      <w:pPr>
        <w:pStyle w:val="ConsPlusTitle"/>
        <w:spacing w:line="288" w:lineRule="auto"/>
        <w:outlineLvl w:val="0"/>
        <w:rPr>
          <w:b w:val="0"/>
          <w:color w:val="000000"/>
          <w:sz w:val="24"/>
          <w:szCs w:val="24"/>
        </w:rPr>
      </w:pPr>
    </w:p>
    <w:p w:rsidR="008A06AD" w:rsidRPr="001D4D25" w:rsidRDefault="008A06AD" w:rsidP="004D682F">
      <w:pPr>
        <w:autoSpaceDE w:val="0"/>
        <w:autoSpaceDN w:val="0"/>
        <w:adjustRightInd w:val="0"/>
        <w:spacing w:after="0" w:line="240" w:lineRule="auto"/>
        <w:ind w:left="10065"/>
        <w:outlineLvl w:val="1"/>
        <w:rPr>
          <w:rFonts w:ascii="Times New Roman" w:hAnsi="Times New Roman"/>
          <w:color w:val="000000"/>
          <w:sz w:val="24"/>
          <w:szCs w:val="24"/>
        </w:rPr>
      </w:pPr>
    </w:p>
    <w:sectPr w:rsidR="008A06AD" w:rsidRPr="001D4D25" w:rsidSect="00B46A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8" w:code="9"/>
      <w:pgMar w:top="851" w:right="848" w:bottom="1134" w:left="1560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3A8" w:rsidRDefault="001C73A8" w:rsidP="00866369">
      <w:pPr>
        <w:spacing w:after="0" w:line="240" w:lineRule="auto"/>
      </w:pPr>
      <w:r>
        <w:separator/>
      </w:r>
    </w:p>
  </w:endnote>
  <w:endnote w:type="continuationSeparator" w:id="1">
    <w:p w:rsidR="001C73A8" w:rsidRDefault="001C73A8" w:rsidP="00866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EB9" w:rsidRDefault="00F52EB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3A8" w:rsidRPr="004D682F" w:rsidRDefault="00950B80">
    <w:pPr>
      <w:pStyle w:val="aa"/>
      <w:jc w:val="center"/>
      <w:rPr>
        <w:rFonts w:ascii="Times New Roman" w:hAnsi="Times New Roman"/>
        <w:sz w:val="24"/>
        <w:szCs w:val="24"/>
      </w:rPr>
    </w:pPr>
    <w:r w:rsidRPr="004D682F">
      <w:rPr>
        <w:rFonts w:ascii="Times New Roman" w:hAnsi="Times New Roman"/>
        <w:sz w:val="24"/>
        <w:szCs w:val="24"/>
      </w:rPr>
      <w:fldChar w:fldCharType="begin"/>
    </w:r>
    <w:r w:rsidR="001C73A8" w:rsidRPr="004D682F">
      <w:rPr>
        <w:rFonts w:ascii="Times New Roman" w:hAnsi="Times New Roman"/>
        <w:sz w:val="24"/>
        <w:szCs w:val="24"/>
      </w:rPr>
      <w:instrText xml:space="preserve"> PAGE   \* MERGEFORMAT </w:instrText>
    </w:r>
    <w:r w:rsidRPr="004D682F">
      <w:rPr>
        <w:rFonts w:ascii="Times New Roman" w:hAnsi="Times New Roman"/>
        <w:sz w:val="24"/>
        <w:szCs w:val="24"/>
      </w:rPr>
      <w:fldChar w:fldCharType="separate"/>
    </w:r>
    <w:r w:rsidR="00B5688E">
      <w:rPr>
        <w:rFonts w:ascii="Times New Roman" w:hAnsi="Times New Roman"/>
        <w:noProof/>
        <w:sz w:val="24"/>
        <w:szCs w:val="24"/>
      </w:rPr>
      <w:t>6</w:t>
    </w:r>
    <w:r w:rsidRPr="004D682F">
      <w:rPr>
        <w:rFonts w:ascii="Times New Roman" w:hAnsi="Times New Roman"/>
        <w:sz w:val="24"/>
        <w:szCs w:val="24"/>
      </w:rPr>
      <w:fldChar w:fldCharType="end"/>
    </w:r>
  </w:p>
  <w:p w:rsidR="001C73A8" w:rsidRDefault="001C73A8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3A8" w:rsidRDefault="001C73A8">
    <w:pPr>
      <w:pStyle w:val="aa"/>
      <w:jc w:val="center"/>
    </w:pPr>
  </w:p>
  <w:p w:rsidR="001C73A8" w:rsidRDefault="001C73A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3A8" w:rsidRDefault="001C73A8" w:rsidP="00866369">
      <w:pPr>
        <w:spacing w:after="0" w:line="240" w:lineRule="auto"/>
      </w:pPr>
      <w:r>
        <w:separator/>
      </w:r>
    </w:p>
  </w:footnote>
  <w:footnote w:type="continuationSeparator" w:id="1">
    <w:p w:rsidR="001C73A8" w:rsidRDefault="001C73A8" w:rsidP="00866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EB9" w:rsidRDefault="00F52EB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EB9" w:rsidRDefault="00F52EB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3A8" w:rsidRDefault="001C73A8">
    <w:pPr>
      <w:pStyle w:val="a8"/>
    </w:pPr>
  </w:p>
  <w:p w:rsidR="001C73A8" w:rsidRPr="00EB6705" w:rsidRDefault="001C73A8" w:rsidP="005942A7">
    <w:pPr>
      <w:spacing w:after="20" w:line="264" w:lineRule="auto"/>
      <w:jc w:val="right"/>
      <w:rPr>
        <w:rFonts w:ascii="Times New Roman" w:hAnsi="Times New Roman"/>
        <w:bCs/>
        <w:sz w:val="24"/>
        <w:szCs w:val="24"/>
      </w:rPr>
    </w:pPr>
    <w:r>
      <w:rPr>
        <w:rFonts w:ascii="Times New Roman" w:hAnsi="Times New Roman"/>
        <w:bCs/>
        <w:sz w:val="24"/>
        <w:szCs w:val="24"/>
      </w:rPr>
      <w:t>Утвержден</w:t>
    </w:r>
  </w:p>
  <w:p w:rsidR="001C73A8" w:rsidRPr="00EB6705" w:rsidRDefault="001C73A8" w:rsidP="005942A7">
    <w:pPr>
      <w:spacing w:after="20" w:line="264" w:lineRule="auto"/>
      <w:jc w:val="right"/>
      <w:rPr>
        <w:rFonts w:ascii="Times New Roman" w:hAnsi="Times New Roman"/>
        <w:bCs/>
        <w:sz w:val="24"/>
        <w:szCs w:val="24"/>
      </w:rPr>
    </w:pPr>
    <w:r w:rsidRPr="00EB6705">
      <w:rPr>
        <w:rFonts w:ascii="Times New Roman" w:hAnsi="Times New Roman"/>
        <w:bCs/>
        <w:sz w:val="24"/>
        <w:szCs w:val="24"/>
      </w:rPr>
      <w:t xml:space="preserve"> приказ</w:t>
    </w:r>
    <w:r>
      <w:rPr>
        <w:rFonts w:ascii="Times New Roman" w:hAnsi="Times New Roman"/>
        <w:bCs/>
        <w:sz w:val="24"/>
        <w:szCs w:val="24"/>
      </w:rPr>
      <w:t>ом</w:t>
    </w:r>
    <w:r w:rsidRPr="00EB6705">
      <w:rPr>
        <w:rFonts w:ascii="Times New Roman" w:hAnsi="Times New Roman"/>
        <w:bCs/>
        <w:sz w:val="24"/>
        <w:szCs w:val="24"/>
      </w:rPr>
      <w:t xml:space="preserve"> Управления финансов</w:t>
    </w:r>
  </w:p>
  <w:p w:rsidR="001C73A8" w:rsidRPr="00EB6705" w:rsidRDefault="001C73A8" w:rsidP="005942A7">
    <w:pPr>
      <w:spacing w:after="20" w:line="264" w:lineRule="auto"/>
      <w:jc w:val="right"/>
      <w:rPr>
        <w:rFonts w:ascii="Times New Roman" w:hAnsi="Times New Roman"/>
        <w:bCs/>
        <w:sz w:val="24"/>
        <w:szCs w:val="24"/>
      </w:rPr>
    </w:pPr>
    <w:r w:rsidRPr="00EB6705">
      <w:rPr>
        <w:rFonts w:ascii="Times New Roman" w:hAnsi="Times New Roman"/>
        <w:bCs/>
        <w:sz w:val="24"/>
        <w:szCs w:val="24"/>
      </w:rPr>
      <w:t>Администрации города Апатиты</w:t>
    </w:r>
  </w:p>
  <w:p w:rsidR="001C73A8" w:rsidRPr="004F2BFD" w:rsidRDefault="001C73A8" w:rsidP="008358EB">
    <w:pPr>
      <w:pStyle w:val="ConsPlusTitle"/>
      <w:spacing w:after="20" w:line="264" w:lineRule="auto"/>
      <w:ind w:left="5245"/>
      <w:jc w:val="right"/>
      <w:rPr>
        <w:b w:val="0"/>
        <w:bCs w:val="0"/>
        <w:sz w:val="24"/>
        <w:szCs w:val="24"/>
      </w:rPr>
    </w:pPr>
    <w:r>
      <w:rPr>
        <w:b w:val="0"/>
        <w:bCs w:val="0"/>
        <w:sz w:val="24"/>
        <w:szCs w:val="24"/>
      </w:rPr>
      <w:t xml:space="preserve">от </w:t>
    </w:r>
    <w:r w:rsidR="00F52EB9">
      <w:rPr>
        <w:b w:val="0"/>
        <w:bCs w:val="0"/>
        <w:sz w:val="24"/>
        <w:szCs w:val="24"/>
      </w:rPr>
      <w:t>08</w:t>
    </w:r>
    <w:r>
      <w:rPr>
        <w:b w:val="0"/>
        <w:bCs w:val="0"/>
        <w:sz w:val="24"/>
        <w:szCs w:val="24"/>
      </w:rPr>
      <w:t>.10.201</w:t>
    </w:r>
    <w:r w:rsidR="00F52EB9">
      <w:rPr>
        <w:b w:val="0"/>
        <w:bCs w:val="0"/>
        <w:sz w:val="24"/>
        <w:szCs w:val="24"/>
      </w:rPr>
      <w:t>8</w:t>
    </w:r>
    <w:r>
      <w:rPr>
        <w:b w:val="0"/>
        <w:bCs w:val="0"/>
        <w:sz w:val="24"/>
        <w:szCs w:val="24"/>
      </w:rPr>
      <w:t xml:space="preserve"> </w:t>
    </w:r>
    <w:r w:rsidRPr="002776A0">
      <w:rPr>
        <w:b w:val="0"/>
        <w:bCs w:val="0"/>
        <w:sz w:val="24"/>
        <w:szCs w:val="24"/>
      </w:rPr>
      <w:t>№</w:t>
    </w:r>
    <w:r>
      <w:rPr>
        <w:b w:val="0"/>
        <w:bCs w:val="0"/>
        <w:sz w:val="24"/>
        <w:szCs w:val="24"/>
      </w:rPr>
      <w:t xml:space="preserve"> </w:t>
    </w:r>
    <w:r w:rsidR="00F52EB9">
      <w:rPr>
        <w:b w:val="0"/>
        <w:bCs w:val="0"/>
        <w:sz w:val="24"/>
        <w:szCs w:val="24"/>
      </w:rPr>
      <w:t>76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559E"/>
    <w:multiLevelType w:val="hybridMultilevel"/>
    <w:tmpl w:val="D24AF634"/>
    <w:lvl w:ilvl="0" w:tplc="528EA8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1AB3339"/>
    <w:multiLevelType w:val="hybridMultilevel"/>
    <w:tmpl w:val="A5D8DC1E"/>
    <w:lvl w:ilvl="0" w:tplc="528EA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B335D"/>
    <w:multiLevelType w:val="multilevel"/>
    <w:tmpl w:val="21400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0837684E"/>
    <w:multiLevelType w:val="hybridMultilevel"/>
    <w:tmpl w:val="1536F8E6"/>
    <w:lvl w:ilvl="0" w:tplc="38A44C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0062F"/>
    <w:multiLevelType w:val="hybridMultilevel"/>
    <w:tmpl w:val="F802F4E8"/>
    <w:lvl w:ilvl="0" w:tplc="528EA8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A0F2189"/>
    <w:multiLevelType w:val="hybridMultilevel"/>
    <w:tmpl w:val="743E05E4"/>
    <w:lvl w:ilvl="0" w:tplc="528EA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6167D6"/>
    <w:multiLevelType w:val="hybridMultilevel"/>
    <w:tmpl w:val="1AB60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46378E"/>
    <w:multiLevelType w:val="hybridMultilevel"/>
    <w:tmpl w:val="1E9454BE"/>
    <w:lvl w:ilvl="0" w:tplc="442A4C6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B0FA1"/>
    <w:multiLevelType w:val="hybridMultilevel"/>
    <w:tmpl w:val="917CBAAC"/>
    <w:lvl w:ilvl="0" w:tplc="528EA84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5C42C87"/>
    <w:multiLevelType w:val="multilevel"/>
    <w:tmpl w:val="DBBC523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>
    <w:nsid w:val="18332336"/>
    <w:multiLevelType w:val="hybridMultilevel"/>
    <w:tmpl w:val="1CB2293A"/>
    <w:lvl w:ilvl="0" w:tplc="528EA8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85A6DDC"/>
    <w:multiLevelType w:val="hybridMultilevel"/>
    <w:tmpl w:val="BFE2B6A0"/>
    <w:lvl w:ilvl="0" w:tplc="528EA84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>
    <w:nsid w:val="19045E58"/>
    <w:multiLevelType w:val="multilevel"/>
    <w:tmpl w:val="58CA99A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3">
    <w:nsid w:val="24116718"/>
    <w:multiLevelType w:val="hybridMultilevel"/>
    <w:tmpl w:val="B5561328"/>
    <w:lvl w:ilvl="0" w:tplc="528EA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505334"/>
    <w:multiLevelType w:val="hybridMultilevel"/>
    <w:tmpl w:val="7B0CF5E2"/>
    <w:lvl w:ilvl="0" w:tplc="3F18E7A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751B8E"/>
    <w:multiLevelType w:val="hybridMultilevel"/>
    <w:tmpl w:val="92821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B81593"/>
    <w:multiLevelType w:val="hybridMultilevel"/>
    <w:tmpl w:val="C1545198"/>
    <w:lvl w:ilvl="0" w:tplc="528EA8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7326AE9"/>
    <w:multiLevelType w:val="hybridMultilevel"/>
    <w:tmpl w:val="88EAE276"/>
    <w:lvl w:ilvl="0" w:tplc="442A4C6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B74631"/>
    <w:multiLevelType w:val="multilevel"/>
    <w:tmpl w:val="F75891F8"/>
    <w:lvl w:ilvl="0">
      <w:start w:val="2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2C0216D1"/>
    <w:multiLevelType w:val="hybridMultilevel"/>
    <w:tmpl w:val="0DA82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F27828"/>
    <w:multiLevelType w:val="multilevel"/>
    <w:tmpl w:val="86780A4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2164" w:hanging="10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4" w:hanging="10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4" w:hanging="109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4" w:hanging="109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4" w:hanging="109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1">
    <w:nsid w:val="325E7C74"/>
    <w:multiLevelType w:val="hybridMultilevel"/>
    <w:tmpl w:val="65CEE974"/>
    <w:lvl w:ilvl="0" w:tplc="09E623A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BB6363"/>
    <w:multiLevelType w:val="hybridMultilevel"/>
    <w:tmpl w:val="41A82F0A"/>
    <w:lvl w:ilvl="0" w:tplc="04190017">
      <w:start w:val="1"/>
      <w:numFmt w:val="lowerLetter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>
    <w:nsid w:val="32F50E49"/>
    <w:multiLevelType w:val="hybridMultilevel"/>
    <w:tmpl w:val="4D648494"/>
    <w:lvl w:ilvl="0" w:tplc="528EA8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55B25DA"/>
    <w:multiLevelType w:val="hybridMultilevel"/>
    <w:tmpl w:val="8D266428"/>
    <w:lvl w:ilvl="0" w:tplc="528EA840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5">
    <w:nsid w:val="38AF58EB"/>
    <w:multiLevelType w:val="hybridMultilevel"/>
    <w:tmpl w:val="056694D0"/>
    <w:lvl w:ilvl="0" w:tplc="528EA840">
      <w:start w:val="1"/>
      <w:numFmt w:val="bullet"/>
      <w:lvlText w:val=""/>
      <w:lvlJc w:val="left"/>
      <w:pPr>
        <w:ind w:left="79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6">
    <w:nsid w:val="390113A9"/>
    <w:multiLevelType w:val="multilevel"/>
    <w:tmpl w:val="BFF6FBB4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146" w:hanging="720"/>
      </w:pPr>
      <w:rPr>
        <w:rFonts w:ascii="Symbol" w:hAnsi="Symbol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3F1D7FA7"/>
    <w:multiLevelType w:val="multilevel"/>
    <w:tmpl w:val="F75891F8"/>
    <w:lvl w:ilvl="0">
      <w:start w:val="2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3FC51F6B"/>
    <w:multiLevelType w:val="multilevel"/>
    <w:tmpl w:val="BFF6FBB4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146" w:hanging="720"/>
      </w:pPr>
      <w:rPr>
        <w:rFonts w:ascii="Symbol" w:hAnsi="Symbol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400843C3"/>
    <w:multiLevelType w:val="hybridMultilevel"/>
    <w:tmpl w:val="A1F0EDCC"/>
    <w:lvl w:ilvl="0" w:tplc="04190011">
      <w:start w:val="1"/>
      <w:numFmt w:val="decimal"/>
      <w:lvlText w:val="%1)"/>
      <w:lvlJc w:val="left"/>
      <w:pPr>
        <w:ind w:left="5039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>
    <w:nsid w:val="42F90BE8"/>
    <w:multiLevelType w:val="hybridMultilevel"/>
    <w:tmpl w:val="CB52C512"/>
    <w:lvl w:ilvl="0" w:tplc="528EA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973A6A"/>
    <w:multiLevelType w:val="hybridMultilevel"/>
    <w:tmpl w:val="6B3C50F4"/>
    <w:lvl w:ilvl="0" w:tplc="528EA84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43AE358D"/>
    <w:multiLevelType w:val="multilevel"/>
    <w:tmpl w:val="3578CB8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469F011B"/>
    <w:multiLevelType w:val="multilevel"/>
    <w:tmpl w:val="0B88A448"/>
    <w:lvl w:ilvl="0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4">
    <w:nsid w:val="52095C82"/>
    <w:multiLevelType w:val="hybridMultilevel"/>
    <w:tmpl w:val="828E1A64"/>
    <w:lvl w:ilvl="0" w:tplc="528EA8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37201C0"/>
    <w:multiLevelType w:val="hybridMultilevel"/>
    <w:tmpl w:val="BAF61B78"/>
    <w:lvl w:ilvl="0" w:tplc="528EA8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53E54DAD"/>
    <w:multiLevelType w:val="hybridMultilevel"/>
    <w:tmpl w:val="627EED38"/>
    <w:lvl w:ilvl="0" w:tplc="528EA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6AA0E93"/>
    <w:multiLevelType w:val="hybridMultilevel"/>
    <w:tmpl w:val="090C704E"/>
    <w:lvl w:ilvl="0" w:tplc="92040982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7AF13DB"/>
    <w:multiLevelType w:val="hybridMultilevel"/>
    <w:tmpl w:val="B56A217C"/>
    <w:lvl w:ilvl="0" w:tplc="528EA8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8B72272"/>
    <w:multiLevelType w:val="hybridMultilevel"/>
    <w:tmpl w:val="5D68EDF6"/>
    <w:lvl w:ilvl="0" w:tplc="528EA840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8057CA"/>
    <w:multiLevelType w:val="hybridMultilevel"/>
    <w:tmpl w:val="7584EA6C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1">
    <w:nsid w:val="66AC3111"/>
    <w:multiLevelType w:val="hybridMultilevel"/>
    <w:tmpl w:val="F3D48D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A30479"/>
    <w:multiLevelType w:val="hybridMultilevel"/>
    <w:tmpl w:val="8BDCFDE0"/>
    <w:lvl w:ilvl="0" w:tplc="69AA22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5971C5"/>
    <w:multiLevelType w:val="hybridMultilevel"/>
    <w:tmpl w:val="4C026908"/>
    <w:lvl w:ilvl="0" w:tplc="5A5AC9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6C8A3EDB"/>
    <w:multiLevelType w:val="hybridMultilevel"/>
    <w:tmpl w:val="5084460C"/>
    <w:lvl w:ilvl="0" w:tplc="528EA8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>
    <w:nsid w:val="6F1E10B3"/>
    <w:multiLevelType w:val="hybridMultilevel"/>
    <w:tmpl w:val="993C2AB8"/>
    <w:lvl w:ilvl="0" w:tplc="528EA84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6">
    <w:nsid w:val="72A97F31"/>
    <w:multiLevelType w:val="hybridMultilevel"/>
    <w:tmpl w:val="78282296"/>
    <w:lvl w:ilvl="0" w:tplc="528EA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B05A6F"/>
    <w:multiLevelType w:val="hybridMultilevel"/>
    <w:tmpl w:val="60A02F50"/>
    <w:lvl w:ilvl="0" w:tplc="528EA8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95F7C9C"/>
    <w:multiLevelType w:val="hybridMultilevel"/>
    <w:tmpl w:val="B9600614"/>
    <w:lvl w:ilvl="0" w:tplc="528EA8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>
    <w:nsid w:val="7CC024A7"/>
    <w:multiLevelType w:val="multilevel"/>
    <w:tmpl w:val="F75891F8"/>
    <w:lvl w:ilvl="0">
      <w:start w:val="2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160" w:hanging="2160"/>
      </w:pPr>
      <w:rPr>
        <w:rFonts w:hint="default"/>
      </w:r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6"/>
  </w:num>
  <w:num w:numId="5">
    <w:abstractNumId w:val="34"/>
  </w:num>
  <w:num w:numId="6">
    <w:abstractNumId w:val="10"/>
  </w:num>
  <w:num w:numId="7">
    <w:abstractNumId w:val="8"/>
  </w:num>
  <w:num w:numId="8">
    <w:abstractNumId w:val="13"/>
  </w:num>
  <w:num w:numId="9">
    <w:abstractNumId w:val="48"/>
  </w:num>
  <w:num w:numId="10">
    <w:abstractNumId w:val="25"/>
  </w:num>
  <w:num w:numId="11">
    <w:abstractNumId w:val="44"/>
  </w:num>
  <w:num w:numId="12">
    <w:abstractNumId w:val="36"/>
  </w:num>
  <w:num w:numId="13">
    <w:abstractNumId w:val="33"/>
  </w:num>
  <w:num w:numId="14">
    <w:abstractNumId w:val="5"/>
  </w:num>
  <w:num w:numId="15">
    <w:abstractNumId w:val="41"/>
  </w:num>
  <w:num w:numId="16">
    <w:abstractNumId w:val="9"/>
  </w:num>
  <w:num w:numId="17">
    <w:abstractNumId w:val="12"/>
  </w:num>
  <w:num w:numId="18">
    <w:abstractNumId w:val="22"/>
  </w:num>
  <w:num w:numId="19">
    <w:abstractNumId w:val="31"/>
  </w:num>
  <w:num w:numId="20">
    <w:abstractNumId w:val="21"/>
  </w:num>
  <w:num w:numId="21">
    <w:abstractNumId w:val="3"/>
  </w:num>
  <w:num w:numId="22">
    <w:abstractNumId w:val="39"/>
  </w:num>
  <w:num w:numId="23">
    <w:abstractNumId w:val="14"/>
  </w:num>
  <w:num w:numId="24">
    <w:abstractNumId w:val="17"/>
  </w:num>
  <w:num w:numId="25">
    <w:abstractNumId w:val="7"/>
  </w:num>
  <w:num w:numId="26">
    <w:abstractNumId w:val="30"/>
  </w:num>
  <w:num w:numId="27">
    <w:abstractNumId w:val="46"/>
  </w:num>
  <w:num w:numId="28">
    <w:abstractNumId w:val="15"/>
  </w:num>
  <w:num w:numId="29">
    <w:abstractNumId w:val="1"/>
  </w:num>
  <w:num w:numId="30">
    <w:abstractNumId w:val="19"/>
  </w:num>
  <w:num w:numId="31">
    <w:abstractNumId w:val="20"/>
  </w:num>
  <w:num w:numId="32">
    <w:abstractNumId w:val="38"/>
  </w:num>
  <w:num w:numId="33">
    <w:abstractNumId w:val="40"/>
  </w:num>
  <w:num w:numId="34">
    <w:abstractNumId w:val="18"/>
  </w:num>
  <w:num w:numId="35">
    <w:abstractNumId w:val="27"/>
  </w:num>
  <w:num w:numId="36">
    <w:abstractNumId w:val="28"/>
  </w:num>
  <w:num w:numId="37">
    <w:abstractNumId w:val="45"/>
  </w:num>
  <w:num w:numId="38">
    <w:abstractNumId w:val="49"/>
  </w:num>
  <w:num w:numId="39">
    <w:abstractNumId w:val="32"/>
  </w:num>
  <w:num w:numId="40">
    <w:abstractNumId w:val="26"/>
  </w:num>
  <w:num w:numId="41">
    <w:abstractNumId w:val="47"/>
  </w:num>
  <w:num w:numId="42">
    <w:abstractNumId w:val="11"/>
  </w:num>
  <w:num w:numId="43">
    <w:abstractNumId w:val="42"/>
  </w:num>
  <w:num w:numId="44">
    <w:abstractNumId w:val="6"/>
  </w:num>
  <w:num w:numId="45">
    <w:abstractNumId w:val="4"/>
  </w:num>
  <w:num w:numId="46">
    <w:abstractNumId w:val="35"/>
  </w:num>
  <w:num w:numId="47">
    <w:abstractNumId w:val="43"/>
  </w:num>
  <w:num w:numId="48">
    <w:abstractNumId w:val="0"/>
  </w:num>
  <w:num w:numId="49">
    <w:abstractNumId w:val="24"/>
  </w:num>
  <w:num w:numId="50">
    <w:abstractNumId w:val="3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2569"/>
    <w:rsid w:val="00000F3E"/>
    <w:rsid w:val="00007545"/>
    <w:rsid w:val="00011C50"/>
    <w:rsid w:val="00011FE3"/>
    <w:rsid w:val="0002027F"/>
    <w:rsid w:val="000250E1"/>
    <w:rsid w:val="00030F46"/>
    <w:rsid w:val="00032108"/>
    <w:rsid w:val="000361B7"/>
    <w:rsid w:val="00040C1F"/>
    <w:rsid w:val="00041005"/>
    <w:rsid w:val="000411B5"/>
    <w:rsid w:val="00043FDC"/>
    <w:rsid w:val="00044906"/>
    <w:rsid w:val="00045084"/>
    <w:rsid w:val="00046640"/>
    <w:rsid w:val="000502B8"/>
    <w:rsid w:val="0005249C"/>
    <w:rsid w:val="00056848"/>
    <w:rsid w:val="000612A6"/>
    <w:rsid w:val="000622A3"/>
    <w:rsid w:val="000645F4"/>
    <w:rsid w:val="00067370"/>
    <w:rsid w:val="00073C29"/>
    <w:rsid w:val="0008085F"/>
    <w:rsid w:val="00081013"/>
    <w:rsid w:val="00085495"/>
    <w:rsid w:val="00091A2E"/>
    <w:rsid w:val="000920A6"/>
    <w:rsid w:val="00092DA3"/>
    <w:rsid w:val="00093383"/>
    <w:rsid w:val="000946BA"/>
    <w:rsid w:val="000A02EB"/>
    <w:rsid w:val="000A02F9"/>
    <w:rsid w:val="000A2FC4"/>
    <w:rsid w:val="000A2FE9"/>
    <w:rsid w:val="000A428D"/>
    <w:rsid w:val="000B2065"/>
    <w:rsid w:val="000B5D1D"/>
    <w:rsid w:val="000B601D"/>
    <w:rsid w:val="000B69F5"/>
    <w:rsid w:val="000C45B2"/>
    <w:rsid w:val="000C7499"/>
    <w:rsid w:val="000C755D"/>
    <w:rsid w:val="000C7B65"/>
    <w:rsid w:val="000D4E45"/>
    <w:rsid w:val="000D6C7E"/>
    <w:rsid w:val="000E28B2"/>
    <w:rsid w:val="000E33AB"/>
    <w:rsid w:val="000E607A"/>
    <w:rsid w:val="000F233B"/>
    <w:rsid w:val="001052A3"/>
    <w:rsid w:val="00110B86"/>
    <w:rsid w:val="00111490"/>
    <w:rsid w:val="001124EB"/>
    <w:rsid w:val="00113976"/>
    <w:rsid w:val="00115814"/>
    <w:rsid w:val="00117FFE"/>
    <w:rsid w:val="00126BD0"/>
    <w:rsid w:val="001319D4"/>
    <w:rsid w:val="00132771"/>
    <w:rsid w:val="00132C28"/>
    <w:rsid w:val="0013686E"/>
    <w:rsid w:val="00136A1B"/>
    <w:rsid w:val="00137C9F"/>
    <w:rsid w:val="00140072"/>
    <w:rsid w:val="0014502A"/>
    <w:rsid w:val="00147418"/>
    <w:rsid w:val="00151BBD"/>
    <w:rsid w:val="00152DC3"/>
    <w:rsid w:val="001579A7"/>
    <w:rsid w:val="001606D6"/>
    <w:rsid w:val="00161862"/>
    <w:rsid w:val="00162042"/>
    <w:rsid w:val="0016235A"/>
    <w:rsid w:val="00163C00"/>
    <w:rsid w:val="00164AC9"/>
    <w:rsid w:val="00170097"/>
    <w:rsid w:val="00170A0D"/>
    <w:rsid w:val="00171A55"/>
    <w:rsid w:val="00172F6B"/>
    <w:rsid w:val="0019004C"/>
    <w:rsid w:val="001923BB"/>
    <w:rsid w:val="001975B8"/>
    <w:rsid w:val="001A103E"/>
    <w:rsid w:val="001A46C1"/>
    <w:rsid w:val="001A561C"/>
    <w:rsid w:val="001A675C"/>
    <w:rsid w:val="001B123D"/>
    <w:rsid w:val="001B2963"/>
    <w:rsid w:val="001B404B"/>
    <w:rsid w:val="001B7D02"/>
    <w:rsid w:val="001C0CE1"/>
    <w:rsid w:val="001C1684"/>
    <w:rsid w:val="001C2729"/>
    <w:rsid w:val="001C3DD5"/>
    <w:rsid w:val="001C4939"/>
    <w:rsid w:val="001C73A8"/>
    <w:rsid w:val="001C7CEE"/>
    <w:rsid w:val="001D02CD"/>
    <w:rsid w:val="001D04FA"/>
    <w:rsid w:val="001D17D4"/>
    <w:rsid w:val="001D1AFC"/>
    <w:rsid w:val="001D4D25"/>
    <w:rsid w:val="001E0736"/>
    <w:rsid w:val="001E3D55"/>
    <w:rsid w:val="001E5449"/>
    <w:rsid w:val="001F5C6A"/>
    <w:rsid w:val="001F67E0"/>
    <w:rsid w:val="001F6CBF"/>
    <w:rsid w:val="001F7DA0"/>
    <w:rsid w:val="00201186"/>
    <w:rsid w:val="00204C63"/>
    <w:rsid w:val="00205CC4"/>
    <w:rsid w:val="00212E96"/>
    <w:rsid w:val="00213992"/>
    <w:rsid w:val="00214116"/>
    <w:rsid w:val="0021446D"/>
    <w:rsid w:val="00214A4A"/>
    <w:rsid w:val="0022268F"/>
    <w:rsid w:val="00224862"/>
    <w:rsid w:val="00231045"/>
    <w:rsid w:val="00231B2D"/>
    <w:rsid w:val="00231FFD"/>
    <w:rsid w:val="002325BB"/>
    <w:rsid w:val="00234C28"/>
    <w:rsid w:val="00234C2A"/>
    <w:rsid w:val="00236F20"/>
    <w:rsid w:val="002372B8"/>
    <w:rsid w:val="00241EFF"/>
    <w:rsid w:val="00244A65"/>
    <w:rsid w:val="002570C5"/>
    <w:rsid w:val="002607CA"/>
    <w:rsid w:val="00261186"/>
    <w:rsid w:val="00261526"/>
    <w:rsid w:val="00264658"/>
    <w:rsid w:val="00265C75"/>
    <w:rsid w:val="00266098"/>
    <w:rsid w:val="0026642D"/>
    <w:rsid w:val="002776A0"/>
    <w:rsid w:val="00286248"/>
    <w:rsid w:val="002862F1"/>
    <w:rsid w:val="0029371B"/>
    <w:rsid w:val="002A3394"/>
    <w:rsid w:val="002A722C"/>
    <w:rsid w:val="002A7CB3"/>
    <w:rsid w:val="002C068F"/>
    <w:rsid w:val="002C0902"/>
    <w:rsid w:val="002C0F33"/>
    <w:rsid w:val="002C105A"/>
    <w:rsid w:val="002C3D16"/>
    <w:rsid w:val="002C4BDA"/>
    <w:rsid w:val="002C5E8D"/>
    <w:rsid w:val="002C5EF3"/>
    <w:rsid w:val="002C7C8B"/>
    <w:rsid w:val="002D2203"/>
    <w:rsid w:val="002E0E5E"/>
    <w:rsid w:val="002E2CD5"/>
    <w:rsid w:val="002E495E"/>
    <w:rsid w:val="002F02D5"/>
    <w:rsid w:val="00302CDC"/>
    <w:rsid w:val="00305C74"/>
    <w:rsid w:val="003065DB"/>
    <w:rsid w:val="003100B8"/>
    <w:rsid w:val="00312BC4"/>
    <w:rsid w:val="00314CA1"/>
    <w:rsid w:val="00315B31"/>
    <w:rsid w:val="003208B1"/>
    <w:rsid w:val="00320DF1"/>
    <w:rsid w:val="00323C27"/>
    <w:rsid w:val="00324DE0"/>
    <w:rsid w:val="0033564A"/>
    <w:rsid w:val="00337911"/>
    <w:rsid w:val="00340E05"/>
    <w:rsid w:val="00341973"/>
    <w:rsid w:val="00342554"/>
    <w:rsid w:val="003462EF"/>
    <w:rsid w:val="00355FFB"/>
    <w:rsid w:val="00363A7A"/>
    <w:rsid w:val="00365485"/>
    <w:rsid w:val="00365644"/>
    <w:rsid w:val="003657CA"/>
    <w:rsid w:val="00371BCD"/>
    <w:rsid w:val="00376738"/>
    <w:rsid w:val="00385D78"/>
    <w:rsid w:val="0039231C"/>
    <w:rsid w:val="003A057B"/>
    <w:rsid w:val="003A1016"/>
    <w:rsid w:val="003A276E"/>
    <w:rsid w:val="003A35A4"/>
    <w:rsid w:val="003A708B"/>
    <w:rsid w:val="003B077A"/>
    <w:rsid w:val="003B1851"/>
    <w:rsid w:val="003B3407"/>
    <w:rsid w:val="003B623D"/>
    <w:rsid w:val="003B7332"/>
    <w:rsid w:val="003C0522"/>
    <w:rsid w:val="003C2D16"/>
    <w:rsid w:val="003C7959"/>
    <w:rsid w:val="003D2295"/>
    <w:rsid w:val="003D2BAA"/>
    <w:rsid w:val="003D36A3"/>
    <w:rsid w:val="003D5100"/>
    <w:rsid w:val="003E04B7"/>
    <w:rsid w:val="003E2491"/>
    <w:rsid w:val="003E3C45"/>
    <w:rsid w:val="003E62A0"/>
    <w:rsid w:val="003F102A"/>
    <w:rsid w:val="003F125C"/>
    <w:rsid w:val="003F154F"/>
    <w:rsid w:val="003F267C"/>
    <w:rsid w:val="003F26CD"/>
    <w:rsid w:val="003F59E4"/>
    <w:rsid w:val="003F6458"/>
    <w:rsid w:val="003F72BB"/>
    <w:rsid w:val="0040151F"/>
    <w:rsid w:val="0040163E"/>
    <w:rsid w:val="004025BA"/>
    <w:rsid w:val="004025F8"/>
    <w:rsid w:val="004026A4"/>
    <w:rsid w:val="004060B4"/>
    <w:rsid w:val="004065D6"/>
    <w:rsid w:val="00414D39"/>
    <w:rsid w:val="0042741A"/>
    <w:rsid w:val="004275E0"/>
    <w:rsid w:val="004302A2"/>
    <w:rsid w:val="0043314F"/>
    <w:rsid w:val="0043377A"/>
    <w:rsid w:val="00434740"/>
    <w:rsid w:val="00434CA5"/>
    <w:rsid w:val="004362A8"/>
    <w:rsid w:val="0043725D"/>
    <w:rsid w:val="004376BA"/>
    <w:rsid w:val="00443966"/>
    <w:rsid w:val="00443C9B"/>
    <w:rsid w:val="00445545"/>
    <w:rsid w:val="00445B1C"/>
    <w:rsid w:val="004477C4"/>
    <w:rsid w:val="004501E4"/>
    <w:rsid w:val="00450B1B"/>
    <w:rsid w:val="00451197"/>
    <w:rsid w:val="00461189"/>
    <w:rsid w:val="004709EC"/>
    <w:rsid w:val="004738AC"/>
    <w:rsid w:val="004765C7"/>
    <w:rsid w:val="00481648"/>
    <w:rsid w:val="00481680"/>
    <w:rsid w:val="0048632E"/>
    <w:rsid w:val="0049029D"/>
    <w:rsid w:val="0049159B"/>
    <w:rsid w:val="00492BE7"/>
    <w:rsid w:val="004942A9"/>
    <w:rsid w:val="00495400"/>
    <w:rsid w:val="004A2589"/>
    <w:rsid w:val="004A2FC2"/>
    <w:rsid w:val="004A4C0B"/>
    <w:rsid w:val="004A6B05"/>
    <w:rsid w:val="004B08D4"/>
    <w:rsid w:val="004B0F6C"/>
    <w:rsid w:val="004B38FB"/>
    <w:rsid w:val="004B55A8"/>
    <w:rsid w:val="004C1BD4"/>
    <w:rsid w:val="004C249B"/>
    <w:rsid w:val="004D11DB"/>
    <w:rsid w:val="004D682F"/>
    <w:rsid w:val="004D742F"/>
    <w:rsid w:val="004D7939"/>
    <w:rsid w:val="004D7AB7"/>
    <w:rsid w:val="004D7FA3"/>
    <w:rsid w:val="004E0CA0"/>
    <w:rsid w:val="004E35C2"/>
    <w:rsid w:val="004F0982"/>
    <w:rsid w:val="004F2BFD"/>
    <w:rsid w:val="004F51D5"/>
    <w:rsid w:val="004F66D8"/>
    <w:rsid w:val="004F7128"/>
    <w:rsid w:val="00501D25"/>
    <w:rsid w:val="00503E60"/>
    <w:rsid w:val="00504AA1"/>
    <w:rsid w:val="005059EE"/>
    <w:rsid w:val="0050723E"/>
    <w:rsid w:val="005135A5"/>
    <w:rsid w:val="0052227C"/>
    <w:rsid w:val="00531DF3"/>
    <w:rsid w:val="00536E84"/>
    <w:rsid w:val="0055103E"/>
    <w:rsid w:val="00551E2D"/>
    <w:rsid w:val="0055332A"/>
    <w:rsid w:val="0055629D"/>
    <w:rsid w:val="00556435"/>
    <w:rsid w:val="005578CD"/>
    <w:rsid w:val="00571E8B"/>
    <w:rsid w:val="005750D8"/>
    <w:rsid w:val="005763EC"/>
    <w:rsid w:val="005775D9"/>
    <w:rsid w:val="00582D91"/>
    <w:rsid w:val="00584BF3"/>
    <w:rsid w:val="0059085A"/>
    <w:rsid w:val="00590E95"/>
    <w:rsid w:val="00593245"/>
    <w:rsid w:val="005942A7"/>
    <w:rsid w:val="00594F45"/>
    <w:rsid w:val="005967E9"/>
    <w:rsid w:val="00596E57"/>
    <w:rsid w:val="005A70DA"/>
    <w:rsid w:val="005A7CBE"/>
    <w:rsid w:val="005B025C"/>
    <w:rsid w:val="005B07A4"/>
    <w:rsid w:val="005B0CDA"/>
    <w:rsid w:val="005B0F66"/>
    <w:rsid w:val="005B197B"/>
    <w:rsid w:val="005B2259"/>
    <w:rsid w:val="005B3BF2"/>
    <w:rsid w:val="005C2ECD"/>
    <w:rsid w:val="005C33D4"/>
    <w:rsid w:val="005C4D6F"/>
    <w:rsid w:val="005C5FE5"/>
    <w:rsid w:val="005C667F"/>
    <w:rsid w:val="005C7251"/>
    <w:rsid w:val="005D09B3"/>
    <w:rsid w:val="005D11DD"/>
    <w:rsid w:val="005D1BA8"/>
    <w:rsid w:val="005D6DC5"/>
    <w:rsid w:val="005E0165"/>
    <w:rsid w:val="005E11D9"/>
    <w:rsid w:val="005E2BF1"/>
    <w:rsid w:val="005E4EB4"/>
    <w:rsid w:val="005F53C7"/>
    <w:rsid w:val="00605A58"/>
    <w:rsid w:val="00612563"/>
    <w:rsid w:val="006131F2"/>
    <w:rsid w:val="006140B8"/>
    <w:rsid w:val="00615C3A"/>
    <w:rsid w:val="00617A22"/>
    <w:rsid w:val="006208C0"/>
    <w:rsid w:val="006217DE"/>
    <w:rsid w:val="00621C3B"/>
    <w:rsid w:val="00624466"/>
    <w:rsid w:val="00627268"/>
    <w:rsid w:val="00627EA7"/>
    <w:rsid w:val="00633EFE"/>
    <w:rsid w:val="00634EA7"/>
    <w:rsid w:val="00645550"/>
    <w:rsid w:val="006459FC"/>
    <w:rsid w:val="00646FD0"/>
    <w:rsid w:val="00647C61"/>
    <w:rsid w:val="00650852"/>
    <w:rsid w:val="00650E27"/>
    <w:rsid w:val="006533AB"/>
    <w:rsid w:val="00654396"/>
    <w:rsid w:val="00660B8A"/>
    <w:rsid w:val="00660D75"/>
    <w:rsid w:val="00660FC4"/>
    <w:rsid w:val="006665C4"/>
    <w:rsid w:val="0066755A"/>
    <w:rsid w:val="00674246"/>
    <w:rsid w:val="00674926"/>
    <w:rsid w:val="0067521C"/>
    <w:rsid w:val="00676AEC"/>
    <w:rsid w:val="006807E1"/>
    <w:rsid w:val="006810D1"/>
    <w:rsid w:val="00687A60"/>
    <w:rsid w:val="00690CE7"/>
    <w:rsid w:val="00691B72"/>
    <w:rsid w:val="00694223"/>
    <w:rsid w:val="00694936"/>
    <w:rsid w:val="0069592A"/>
    <w:rsid w:val="00696229"/>
    <w:rsid w:val="006A09CF"/>
    <w:rsid w:val="006A18EB"/>
    <w:rsid w:val="006A4139"/>
    <w:rsid w:val="006A49DF"/>
    <w:rsid w:val="006B0C87"/>
    <w:rsid w:val="006B3BEE"/>
    <w:rsid w:val="006B5F0C"/>
    <w:rsid w:val="006B7420"/>
    <w:rsid w:val="006C4D2C"/>
    <w:rsid w:val="006D1076"/>
    <w:rsid w:val="006D6DAB"/>
    <w:rsid w:val="006E2ED4"/>
    <w:rsid w:val="006E5CA1"/>
    <w:rsid w:val="006F71A0"/>
    <w:rsid w:val="00700480"/>
    <w:rsid w:val="00701AF8"/>
    <w:rsid w:val="0070469B"/>
    <w:rsid w:val="007057FA"/>
    <w:rsid w:val="00707C2F"/>
    <w:rsid w:val="00710093"/>
    <w:rsid w:val="00710B83"/>
    <w:rsid w:val="007133B2"/>
    <w:rsid w:val="0072023F"/>
    <w:rsid w:val="00724A8A"/>
    <w:rsid w:val="007278BD"/>
    <w:rsid w:val="00727E1A"/>
    <w:rsid w:val="00727E9C"/>
    <w:rsid w:val="00731757"/>
    <w:rsid w:val="00735F67"/>
    <w:rsid w:val="0074440F"/>
    <w:rsid w:val="00747718"/>
    <w:rsid w:val="00750871"/>
    <w:rsid w:val="007531F2"/>
    <w:rsid w:val="00754774"/>
    <w:rsid w:val="00761394"/>
    <w:rsid w:val="00761586"/>
    <w:rsid w:val="00761CB8"/>
    <w:rsid w:val="00765611"/>
    <w:rsid w:val="007669B6"/>
    <w:rsid w:val="0077302B"/>
    <w:rsid w:val="00775C6D"/>
    <w:rsid w:val="00782101"/>
    <w:rsid w:val="00784243"/>
    <w:rsid w:val="007853F3"/>
    <w:rsid w:val="0078656C"/>
    <w:rsid w:val="00787445"/>
    <w:rsid w:val="00787644"/>
    <w:rsid w:val="00790901"/>
    <w:rsid w:val="007918E1"/>
    <w:rsid w:val="00794EBA"/>
    <w:rsid w:val="007A02EF"/>
    <w:rsid w:val="007A250D"/>
    <w:rsid w:val="007A3AAB"/>
    <w:rsid w:val="007A70E6"/>
    <w:rsid w:val="007A717A"/>
    <w:rsid w:val="007B00D1"/>
    <w:rsid w:val="007B01CF"/>
    <w:rsid w:val="007B151B"/>
    <w:rsid w:val="007B1E6A"/>
    <w:rsid w:val="007B4011"/>
    <w:rsid w:val="007B634E"/>
    <w:rsid w:val="007C3766"/>
    <w:rsid w:val="007C5285"/>
    <w:rsid w:val="007C572C"/>
    <w:rsid w:val="007E0C3D"/>
    <w:rsid w:val="007E5E3F"/>
    <w:rsid w:val="00800180"/>
    <w:rsid w:val="00802BBA"/>
    <w:rsid w:val="008077E2"/>
    <w:rsid w:val="00812BB5"/>
    <w:rsid w:val="008161AD"/>
    <w:rsid w:val="00817450"/>
    <w:rsid w:val="00821C4D"/>
    <w:rsid w:val="0082245B"/>
    <w:rsid w:val="008236A6"/>
    <w:rsid w:val="0082497E"/>
    <w:rsid w:val="008258EA"/>
    <w:rsid w:val="00830166"/>
    <w:rsid w:val="00830CF2"/>
    <w:rsid w:val="0083337E"/>
    <w:rsid w:val="00834E10"/>
    <w:rsid w:val="008358EB"/>
    <w:rsid w:val="00837609"/>
    <w:rsid w:val="008402CB"/>
    <w:rsid w:val="008414B7"/>
    <w:rsid w:val="008470AF"/>
    <w:rsid w:val="0085079F"/>
    <w:rsid w:val="008541F0"/>
    <w:rsid w:val="00855DBA"/>
    <w:rsid w:val="00856122"/>
    <w:rsid w:val="00856FC2"/>
    <w:rsid w:val="00862F4C"/>
    <w:rsid w:val="008633D4"/>
    <w:rsid w:val="00865163"/>
    <w:rsid w:val="00866369"/>
    <w:rsid w:val="00870B70"/>
    <w:rsid w:val="00870BBE"/>
    <w:rsid w:val="008712DC"/>
    <w:rsid w:val="00881DE4"/>
    <w:rsid w:val="0088382B"/>
    <w:rsid w:val="00884A9E"/>
    <w:rsid w:val="008875FC"/>
    <w:rsid w:val="00887C49"/>
    <w:rsid w:val="00887E2C"/>
    <w:rsid w:val="00892C7E"/>
    <w:rsid w:val="008932BA"/>
    <w:rsid w:val="008937A4"/>
    <w:rsid w:val="008940A2"/>
    <w:rsid w:val="00894B19"/>
    <w:rsid w:val="0089509B"/>
    <w:rsid w:val="008953F4"/>
    <w:rsid w:val="00896CBF"/>
    <w:rsid w:val="00897F56"/>
    <w:rsid w:val="008A06AD"/>
    <w:rsid w:val="008A7D7F"/>
    <w:rsid w:val="008B059F"/>
    <w:rsid w:val="008B0847"/>
    <w:rsid w:val="008B15BC"/>
    <w:rsid w:val="008B4FD9"/>
    <w:rsid w:val="008B53A4"/>
    <w:rsid w:val="008B5D6D"/>
    <w:rsid w:val="008B7765"/>
    <w:rsid w:val="008B77EA"/>
    <w:rsid w:val="008C3997"/>
    <w:rsid w:val="008C470C"/>
    <w:rsid w:val="008D1541"/>
    <w:rsid w:val="008D58B3"/>
    <w:rsid w:val="008D6A91"/>
    <w:rsid w:val="008E3B32"/>
    <w:rsid w:val="008E6019"/>
    <w:rsid w:val="008E726E"/>
    <w:rsid w:val="008F0373"/>
    <w:rsid w:val="008F1D75"/>
    <w:rsid w:val="008F452B"/>
    <w:rsid w:val="008F5729"/>
    <w:rsid w:val="008F67EF"/>
    <w:rsid w:val="008F6DE2"/>
    <w:rsid w:val="008F6E06"/>
    <w:rsid w:val="008F7D61"/>
    <w:rsid w:val="00900892"/>
    <w:rsid w:val="00906B6B"/>
    <w:rsid w:val="00907B10"/>
    <w:rsid w:val="00911412"/>
    <w:rsid w:val="00911499"/>
    <w:rsid w:val="00911F19"/>
    <w:rsid w:val="009143CA"/>
    <w:rsid w:val="00920FC1"/>
    <w:rsid w:val="009236E1"/>
    <w:rsid w:val="00927734"/>
    <w:rsid w:val="00930D6C"/>
    <w:rsid w:val="009330D9"/>
    <w:rsid w:val="009338D7"/>
    <w:rsid w:val="009340D4"/>
    <w:rsid w:val="0094063D"/>
    <w:rsid w:val="00940957"/>
    <w:rsid w:val="009414A5"/>
    <w:rsid w:val="0094395F"/>
    <w:rsid w:val="009503EE"/>
    <w:rsid w:val="009504D7"/>
    <w:rsid w:val="00950B80"/>
    <w:rsid w:val="00952D53"/>
    <w:rsid w:val="009550AC"/>
    <w:rsid w:val="009605F4"/>
    <w:rsid w:val="009629B5"/>
    <w:rsid w:val="0096500C"/>
    <w:rsid w:val="00967670"/>
    <w:rsid w:val="00971F94"/>
    <w:rsid w:val="00975E7B"/>
    <w:rsid w:val="0098128C"/>
    <w:rsid w:val="009856BF"/>
    <w:rsid w:val="00990214"/>
    <w:rsid w:val="009943C5"/>
    <w:rsid w:val="009948E0"/>
    <w:rsid w:val="009952A4"/>
    <w:rsid w:val="00996323"/>
    <w:rsid w:val="009A091E"/>
    <w:rsid w:val="009A0C2A"/>
    <w:rsid w:val="009A11B7"/>
    <w:rsid w:val="009A29E5"/>
    <w:rsid w:val="009A5467"/>
    <w:rsid w:val="009A675A"/>
    <w:rsid w:val="009A6B48"/>
    <w:rsid w:val="009B1643"/>
    <w:rsid w:val="009B2072"/>
    <w:rsid w:val="009B5834"/>
    <w:rsid w:val="009B74D9"/>
    <w:rsid w:val="009C5159"/>
    <w:rsid w:val="009C7D17"/>
    <w:rsid w:val="009D364A"/>
    <w:rsid w:val="009E0776"/>
    <w:rsid w:val="009E0C3D"/>
    <w:rsid w:val="009E2065"/>
    <w:rsid w:val="009E32B0"/>
    <w:rsid w:val="009E3462"/>
    <w:rsid w:val="009E5678"/>
    <w:rsid w:val="009E7C13"/>
    <w:rsid w:val="009F2073"/>
    <w:rsid w:val="009F4779"/>
    <w:rsid w:val="009F4C8D"/>
    <w:rsid w:val="009F7C2B"/>
    <w:rsid w:val="00A03D27"/>
    <w:rsid w:val="00A04F51"/>
    <w:rsid w:val="00A05240"/>
    <w:rsid w:val="00A05A9B"/>
    <w:rsid w:val="00A10837"/>
    <w:rsid w:val="00A146EC"/>
    <w:rsid w:val="00A1562C"/>
    <w:rsid w:val="00A216A3"/>
    <w:rsid w:val="00A25133"/>
    <w:rsid w:val="00A35A60"/>
    <w:rsid w:val="00A36A2A"/>
    <w:rsid w:val="00A3782E"/>
    <w:rsid w:val="00A37A2A"/>
    <w:rsid w:val="00A40587"/>
    <w:rsid w:val="00A539FD"/>
    <w:rsid w:val="00A53A62"/>
    <w:rsid w:val="00A56776"/>
    <w:rsid w:val="00A5711D"/>
    <w:rsid w:val="00A576F4"/>
    <w:rsid w:val="00A60779"/>
    <w:rsid w:val="00A64A38"/>
    <w:rsid w:val="00A652C0"/>
    <w:rsid w:val="00A70EB8"/>
    <w:rsid w:val="00A72C4E"/>
    <w:rsid w:val="00A73F04"/>
    <w:rsid w:val="00A809E7"/>
    <w:rsid w:val="00A81D46"/>
    <w:rsid w:val="00A82712"/>
    <w:rsid w:val="00A837AF"/>
    <w:rsid w:val="00A913E5"/>
    <w:rsid w:val="00AA10E4"/>
    <w:rsid w:val="00AA3731"/>
    <w:rsid w:val="00AA66DD"/>
    <w:rsid w:val="00AB0401"/>
    <w:rsid w:val="00AB0F60"/>
    <w:rsid w:val="00AB1506"/>
    <w:rsid w:val="00AB225F"/>
    <w:rsid w:val="00AB7CD3"/>
    <w:rsid w:val="00AC1861"/>
    <w:rsid w:val="00AC26CE"/>
    <w:rsid w:val="00AC2DAE"/>
    <w:rsid w:val="00AC3EC7"/>
    <w:rsid w:val="00AD5912"/>
    <w:rsid w:val="00AD5954"/>
    <w:rsid w:val="00AD6B42"/>
    <w:rsid w:val="00AD7F9F"/>
    <w:rsid w:val="00AE1917"/>
    <w:rsid w:val="00AE462C"/>
    <w:rsid w:val="00AE5AC1"/>
    <w:rsid w:val="00AF02B3"/>
    <w:rsid w:val="00AF0879"/>
    <w:rsid w:val="00AF163B"/>
    <w:rsid w:val="00AF29FA"/>
    <w:rsid w:val="00AF32C8"/>
    <w:rsid w:val="00AF65E2"/>
    <w:rsid w:val="00AF742C"/>
    <w:rsid w:val="00B04CD8"/>
    <w:rsid w:val="00B07435"/>
    <w:rsid w:val="00B104A0"/>
    <w:rsid w:val="00B11DB9"/>
    <w:rsid w:val="00B13188"/>
    <w:rsid w:val="00B13494"/>
    <w:rsid w:val="00B14AC9"/>
    <w:rsid w:val="00B216E1"/>
    <w:rsid w:val="00B264CF"/>
    <w:rsid w:val="00B27BCF"/>
    <w:rsid w:val="00B27E88"/>
    <w:rsid w:val="00B318EB"/>
    <w:rsid w:val="00B31FD6"/>
    <w:rsid w:val="00B32569"/>
    <w:rsid w:val="00B34FCC"/>
    <w:rsid w:val="00B35AA7"/>
    <w:rsid w:val="00B3606C"/>
    <w:rsid w:val="00B406C8"/>
    <w:rsid w:val="00B45CF3"/>
    <w:rsid w:val="00B46ADB"/>
    <w:rsid w:val="00B47A04"/>
    <w:rsid w:val="00B51698"/>
    <w:rsid w:val="00B51D19"/>
    <w:rsid w:val="00B5666E"/>
    <w:rsid w:val="00B5688E"/>
    <w:rsid w:val="00B60F3E"/>
    <w:rsid w:val="00B64310"/>
    <w:rsid w:val="00B67CA2"/>
    <w:rsid w:val="00B72C16"/>
    <w:rsid w:val="00B757B3"/>
    <w:rsid w:val="00B77C6F"/>
    <w:rsid w:val="00B84461"/>
    <w:rsid w:val="00B863C0"/>
    <w:rsid w:val="00B87B5F"/>
    <w:rsid w:val="00B9275E"/>
    <w:rsid w:val="00B965ED"/>
    <w:rsid w:val="00BA08A9"/>
    <w:rsid w:val="00BA37FB"/>
    <w:rsid w:val="00BA678B"/>
    <w:rsid w:val="00BB1D94"/>
    <w:rsid w:val="00BB4903"/>
    <w:rsid w:val="00BB54AB"/>
    <w:rsid w:val="00BC07F7"/>
    <w:rsid w:val="00BC08EF"/>
    <w:rsid w:val="00BD5360"/>
    <w:rsid w:val="00BD6BB9"/>
    <w:rsid w:val="00BD780C"/>
    <w:rsid w:val="00BE317F"/>
    <w:rsid w:val="00BE45E7"/>
    <w:rsid w:val="00BE4D59"/>
    <w:rsid w:val="00BE69C5"/>
    <w:rsid w:val="00BF3E82"/>
    <w:rsid w:val="00C015D0"/>
    <w:rsid w:val="00C01FC4"/>
    <w:rsid w:val="00C02563"/>
    <w:rsid w:val="00C0269B"/>
    <w:rsid w:val="00C02A78"/>
    <w:rsid w:val="00C033FE"/>
    <w:rsid w:val="00C04920"/>
    <w:rsid w:val="00C102CA"/>
    <w:rsid w:val="00C11266"/>
    <w:rsid w:val="00C12D01"/>
    <w:rsid w:val="00C14BEE"/>
    <w:rsid w:val="00C15D76"/>
    <w:rsid w:val="00C27285"/>
    <w:rsid w:val="00C3049F"/>
    <w:rsid w:val="00C30DAA"/>
    <w:rsid w:val="00C30F87"/>
    <w:rsid w:val="00C429D8"/>
    <w:rsid w:val="00C44352"/>
    <w:rsid w:val="00C501CB"/>
    <w:rsid w:val="00C51B29"/>
    <w:rsid w:val="00C56AAB"/>
    <w:rsid w:val="00C61AF7"/>
    <w:rsid w:val="00C628DC"/>
    <w:rsid w:val="00C65D36"/>
    <w:rsid w:val="00C65FE6"/>
    <w:rsid w:val="00C71A5F"/>
    <w:rsid w:val="00C72857"/>
    <w:rsid w:val="00C73581"/>
    <w:rsid w:val="00C772E0"/>
    <w:rsid w:val="00C81FD0"/>
    <w:rsid w:val="00C831B2"/>
    <w:rsid w:val="00C84704"/>
    <w:rsid w:val="00C85817"/>
    <w:rsid w:val="00C934FD"/>
    <w:rsid w:val="00C95382"/>
    <w:rsid w:val="00CA3243"/>
    <w:rsid w:val="00CA3533"/>
    <w:rsid w:val="00CA40C6"/>
    <w:rsid w:val="00CA6362"/>
    <w:rsid w:val="00CB08FB"/>
    <w:rsid w:val="00CB4754"/>
    <w:rsid w:val="00CC24ED"/>
    <w:rsid w:val="00CC468E"/>
    <w:rsid w:val="00CD2CC1"/>
    <w:rsid w:val="00CD6BD7"/>
    <w:rsid w:val="00CD7525"/>
    <w:rsid w:val="00CD7E80"/>
    <w:rsid w:val="00CE1859"/>
    <w:rsid w:val="00CE2920"/>
    <w:rsid w:val="00CE33B5"/>
    <w:rsid w:val="00CE447D"/>
    <w:rsid w:val="00CE50D9"/>
    <w:rsid w:val="00CE71BA"/>
    <w:rsid w:val="00CF2E89"/>
    <w:rsid w:val="00CF5B99"/>
    <w:rsid w:val="00CF5C9C"/>
    <w:rsid w:val="00D03F31"/>
    <w:rsid w:val="00D070AB"/>
    <w:rsid w:val="00D1020D"/>
    <w:rsid w:val="00D14179"/>
    <w:rsid w:val="00D14B01"/>
    <w:rsid w:val="00D15197"/>
    <w:rsid w:val="00D201AD"/>
    <w:rsid w:val="00D223EC"/>
    <w:rsid w:val="00D2370B"/>
    <w:rsid w:val="00D27266"/>
    <w:rsid w:val="00D27F98"/>
    <w:rsid w:val="00D30D1E"/>
    <w:rsid w:val="00D31085"/>
    <w:rsid w:val="00D33403"/>
    <w:rsid w:val="00D3341B"/>
    <w:rsid w:val="00D33856"/>
    <w:rsid w:val="00D342BB"/>
    <w:rsid w:val="00D409BB"/>
    <w:rsid w:val="00D43E12"/>
    <w:rsid w:val="00D457B8"/>
    <w:rsid w:val="00D4591E"/>
    <w:rsid w:val="00D50B69"/>
    <w:rsid w:val="00D54CC8"/>
    <w:rsid w:val="00D555A1"/>
    <w:rsid w:val="00D6046E"/>
    <w:rsid w:val="00D60B5D"/>
    <w:rsid w:val="00D60D6D"/>
    <w:rsid w:val="00D618F5"/>
    <w:rsid w:val="00D626CC"/>
    <w:rsid w:val="00D62B94"/>
    <w:rsid w:val="00D64014"/>
    <w:rsid w:val="00D65F9B"/>
    <w:rsid w:val="00D67844"/>
    <w:rsid w:val="00D70E94"/>
    <w:rsid w:val="00D72773"/>
    <w:rsid w:val="00D74E1B"/>
    <w:rsid w:val="00D8137C"/>
    <w:rsid w:val="00D81991"/>
    <w:rsid w:val="00D82EFB"/>
    <w:rsid w:val="00D85CB5"/>
    <w:rsid w:val="00D864FD"/>
    <w:rsid w:val="00D905A9"/>
    <w:rsid w:val="00D923A6"/>
    <w:rsid w:val="00D9409E"/>
    <w:rsid w:val="00D9565E"/>
    <w:rsid w:val="00D95ECC"/>
    <w:rsid w:val="00DA2C1F"/>
    <w:rsid w:val="00DA465D"/>
    <w:rsid w:val="00DA5DD8"/>
    <w:rsid w:val="00DA6603"/>
    <w:rsid w:val="00DB1D62"/>
    <w:rsid w:val="00DC2F0A"/>
    <w:rsid w:val="00DC342B"/>
    <w:rsid w:val="00DC6D41"/>
    <w:rsid w:val="00DC6DE6"/>
    <w:rsid w:val="00DD0660"/>
    <w:rsid w:val="00DD2796"/>
    <w:rsid w:val="00DD5077"/>
    <w:rsid w:val="00DD75CA"/>
    <w:rsid w:val="00DE41BA"/>
    <w:rsid w:val="00DE6A7C"/>
    <w:rsid w:val="00DF0CC9"/>
    <w:rsid w:val="00DF3AA3"/>
    <w:rsid w:val="00DF3E32"/>
    <w:rsid w:val="00E035D8"/>
    <w:rsid w:val="00E10FFA"/>
    <w:rsid w:val="00E13BFF"/>
    <w:rsid w:val="00E153D4"/>
    <w:rsid w:val="00E15E9C"/>
    <w:rsid w:val="00E2208E"/>
    <w:rsid w:val="00E22A2E"/>
    <w:rsid w:val="00E247A5"/>
    <w:rsid w:val="00E261D4"/>
    <w:rsid w:val="00E26DDA"/>
    <w:rsid w:val="00E37452"/>
    <w:rsid w:val="00E37A0B"/>
    <w:rsid w:val="00E37A0C"/>
    <w:rsid w:val="00E44207"/>
    <w:rsid w:val="00E4552F"/>
    <w:rsid w:val="00E45A92"/>
    <w:rsid w:val="00E50E75"/>
    <w:rsid w:val="00E51A93"/>
    <w:rsid w:val="00E566AB"/>
    <w:rsid w:val="00E5672E"/>
    <w:rsid w:val="00E601E6"/>
    <w:rsid w:val="00E6426B"/>
    <w:rsid w:val="00E66025"/>
    <w:rsid w:val="00E74775"/>
    <w:rsid w:val="00E81755"/>
    <w:rsid w:val="00E85A05"/>
    <w:rsid w:val="00E903D2"/>
    <w:rsid w:val="00E90D6D"/>
    <w:rsid w:val="00E93609"/>
    <w:rsid w:val="00E939EE"/>
    <w:rsid w:val="00E94D75"/>
    <w:rsid w:val="00E965DB"/>
    <w:rsid w:val="00EA1612"/>
    <w:rsid w:val="00EA2931"/>
    <w:rsid w:val="00EA4218"/>
    <w:rsid w:val="00EA4CCE"/>
    <w:rsid w:val="00EB01C1"/>
    <w:rsid w:val="00EB1C35"/>
    <w:rsid w:val="00EB2A29"/>
    <w:rsid w:val="00EB2AA1"/>
    <w:rsid w:val="00EB5B97"/>
    <w:rsid w:val="00EE06E5"/>
    <w:rsid w:val="00EE55A6"/>
    <w:rsid w:val="00EE778A"/>
    <w:rsid w:val="00EF4406"/>
    <w:rsid w:val="00EF693D"/>
    <w:rsid w:val="00EF745F"/>
    <w:rsid w:val="00F0233A"/>
    <w:rsid w:val="00F057C3"/>
    <w:rsid w:val="00F16000"/>
    <w:rsid w:val="00F2017A"/>
    <w:rsid w:val="00F23894"/>
    <w:rsid w:val="00F26E7B"/>
    <w:rsid w:val="00F26EF9"/>
    <w:rsid w:val="00F2748E"/>
    <w:rsid w:val="00F33757"/>
    <w:rsid w:val="00F3448F"/>
    <w:rsid w:val="00F42564"/>
    <w:rsid w:val="00F4425E"/>
    <w:rsid w:val="00F442CC"/>
    <w:rsid w:val="00F45919"/>
    <w:rsid w:val="00F476B2"/>
    <w:rsid w:val="00F51B6B"/>
    <w:rsid w:val="00F52557"/>
    <w:rsid w:val="00F52EB9"/>
    <w:rsid w:val="00F549D5"/>
    <w:rsid w:val="00F6410B"/>
    <w:rsid w:val="00F65D96"/>
    <w:rsid w:val="00F668BF"/>
    <w:rsid w:val="00F732E4"/>
    <w:rsid w:val="00F75138"/>
    <w:rsid w:val="00F76476"/>
    <w:rsid w:val="00F801A4"/>
    <w:rsid w:val="00F81107"/>
    <w:rsid w:val="00F82AFE"/>
    <w:rsid w:val="00F83A5B"/>
    <w:rsid w:val="00F845AC"/>
    <w:rsid w:val="00F941C7"/>
    <w:rsid w:val="00FA054A"/>
    <w:rsid w:val="00FA3B0A"/>
    <w:rsid w:val="00FA6DD9"/>
    <w:rsid w:val="00FB0217"/>
    <w:rsid w:val="00FB225B"/>
    <w:rsid w:val="00FB34F4"/>
    <w:rsid w:val="00FB4794"/>
    <w:rsid w:val="00FB6084"/>
    <w:rsid w:val="00FB6AC8"/>
    <w:rsid w:val="00FC096D"/>
    <w:rsid w:val="00FC1910"/>
    <w:rsid w:val="00FC34D0"/>
    <w:rsid w:val="00FC3E14"/>
    <w:rsid w:val="00FC54C9"/>
    <w:rsid w:val="00FC7CA0"/>
    <w:rsid w:val="00FD1F20"/>
    <w:rsid w:val="00FD32E5"/>
    <w:rsid w:val="00FD4509"/>
    <w:rsid w:val="00FD4A15"/>
    <w:rsid w:val="00FE1B5B"/>
    <w:rsid w:val="00FE246B"/>
    <w:rsid w:val="00FE4522"/>
    <w:rsid w:val="00FE54AA"/>
    <w:rsid w:val="00FE7950"/>
    <w:rsid w:val="00FF0D35"/>
    <w:rsid w:val="00FF4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54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665C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3256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rsid w:val="00B32569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  <w:lang w:eastAsia="en-US"/>
    </w:rPr>
  </w:style>
  <w:style w:type="paragraph" w:customStyle="1" w:styleId="ConsPlusCell">
    <w:name w:val="ConsPlusCell"/>
    <w:uiPriority w:val="99"/>
    <w:rsid w:val="00B3256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10">
    <w:name w:val="Заголовок 1 Знак"/>
    <w:link w:val="1"/>
    <w:uiPriority w:val="99"/>
    <w:rsid w:val="006665C4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a3">
    <w:name w:val="No Spacing"/>
    <w:link w:val="a4"/>
    <w:uiPriority w:val="1"/>
    <w:qFormat/>
    <w:rsid w:val="000B69F5"/>
    <w:rPr>
      <w:sz w:val="22"/>
      <w:szCs w:val="22"/>
      <w:lang w:eastAsia="en-US"/>
    </w:rPr>
  </w:style>
  <w:style w:type="paragraph" w:customStyle="1" w:styleId="ConsPlusNormal">
    <w:name w:val="ConsPlusNormal"/>
    <w:rsid w:val="001D02C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rsid w:val="00E93609"/>
    <w:pPr>
      <w:spacing w:after="0" w:line="240" w:lineRule="auto"/>
      <w:ind w:left="900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character" w:customStyle="1" w:styleId="20">
    <w:name w:val="Основной текст с отступом 2 Знак"/>
    <w:link w:val="2"/>
    <w:rsid w:val="00E93609"/>
    <w:rPr>
      <w:rFonts w:ascii="Times New Roman" w:eastAsia="Times New Roman" w:hAnsi="Times New Roman"/>
      <w:b/>
      <w:bCs/>
      <w:i/>
      <w:iCs/>
      <w:sz w:val="24"/>
      <w:szCs w:val="24"/>
      <w:lang w:eastAsia="en-US"/>
    </w:rPr>
  </w:style>
  <w:style w:type="character" w:customStyle="1" w:styleId="apple-style-span">
    <w:name w:val="apple-style-span"/>
    <w:basedOn w:val="a0"/>
    <w:rsid w:val="00170097"/>
  </w:style>
  <w:style w:type="paragraph" w:customStyle="1" w:styleId="a5">
    <w:name w:val="Рабочий"/>
    <w:basedOn w:val="a3"/>
    <w:link w:val="a6"/>
    <w:qFormat/>
    <w:rsid w:val="00556435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4">
    <w:name w:val="Без интервала Знак"/>
    <w:link w:val="a3"/>
    <w:uiPriority w:val="1"/>
    <w:rsid w:val="00556435"/>
    <w:rPr>
      <w:sz w:val="22"/>
      <w:szCs w:val="22"/>
      <w:lang w:val="ru-RU" w:eastAsia="en-US" w:bidi="ar-SA"/>
    </w:rPr>
  </w:style>
  <w:style w:type="character" w:customStyle="1" w:styleId="a6">
    <w:name w:val="Рабочий Знак"/>
    <w:link w:val="a5"/>
    <w:rsid w:val="00556435"/>
    <w:rPr>
      <w:sz w:val="22"/>
      <w:szCs w:val="22"/>
      <w:lang w:val="ru-RU" w:eastAsia="en-US" w:bidi="ar-SA"/>
    </w:rPr>
  </w:style>
  <w:style w:type="paragraph" w:styleId="a7">
    <w:name w:val="List Paragraph"/>
    <w:basedOn w:val="a"/>
    <w:qFormat/>
    <w:rsid w:val="00A576F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66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rsid w:val="00866369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866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rsid w:val="00866369"/>
    <w:rPr>
      <w:sz w:val="22"/>
      <w:szCs w:val="22"/>
      <w:lang w:eastAsia="en-US"/>
    </w:rPr>
  </w:style>
  <w:style w:type="paragraph" w:styleId="ac">
    <w:name w:val="Body Text"/>
    <w:basedOn w:val="a"/>
    <w:link w:val="ad"/>
    <w:rsid w:val="001C1684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Основной текст Знак"/>
    <w:link w:val="ac"/>
    <w:rsid w:val="001C1684"/>
    <w:rPr>
      <w:rFonts w:ascii="Times New Roman" w:eastAsia="Times New Roman" w:hAnsi="Times New Roman"/>
    </w:rPr>
  </w:style>
  <w:style w:type="paragraph" w:customStyle="1" w:styleId="ConsPlusDocList">
    <w:name w:val="ConsPlusDocList"/>
    <w:uiPriority w:val="99"/>
    <w:rsid w:val="00C71A5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alloon Text"/>
    <w:basedOn w:val="a"/>
    <w:link w:val="af"/>
    <w:uiPriority w:val="99"/>
    <w:semiHidden/>
    <w:unhideWhenUsed/>
    <w:rsid w:val="006A0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6A09CF"/>
    <w:rPr>
      <w:rFonts w:ascii="Tahoma" w:hAnsi="Tahoma" w:cs="Tahoma"/>
      <w:sz w:val="16"/>
      <w:szCs w:val="16"/>
      <w:lang w:eastAsia="en-US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0946B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f0"/>
    <w:rsid w:val="000946BA"/>
    <w:rPr>
      <w:rFonts w:ascii="Times New Roman" w:eastAsia="Times New Roman" w:hAnsi="Times New Roman"/>
      <w:sz w:val="24"/>
      <w:szCs w:val="24"/>
    </w:rPr>
  </w:style>
  <w:style w:type="paragraph" w:styleId="af2">
    <w:name w:val="Normal (Web)"/>
    <w:basedOn w:val="a"/>
    <w:rsid w:val="00342554"/>
    <w:pPr>
      <w:spacing w:before="100" w:beforeAutospacing="1" w:after="100" w:afterAutospacing="1" w:line="240" w:lineRule="auto"/>
      <w:ind w:left="150" w:right="150"/>
      <w:jc w:val="both"/>
    </w:pPr>
    <w:rPr>
      <w:rFonts w:ascii="Arial" w:eastAsia="Times New Roman" w:hAnsi="Arial" w:cs="Arial"/>
      <w:color w:val="000044"/>
      <w:sz w:val="18"/>
      <w:szCs w:val="18"/>
      <w:lang w:eastAsia="ru-RU"/>
    </w:rPr>
  </w:style>
  <w:style w:type="character" w:customStyle="1" w:styleId="FontStyle15">
    <w:name w:val="Font Style15"/>
    <w:uiPriority w:val="99"/>
    <w:rsid w:val="00266098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F23894"/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8402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74775"/>
    <w:pPr>
      <w:widowControl w:val="0"/>
      <w:autoSpaceDE w:val="0"/>
      <w:autoSpaceDN w:val="0"/>
      <w:adjustRightInd w:val="0"/>
      <w:spacing w:after="0" w:line="311" w:lineRule="exact"/>
      <w:ind w:firstLine="66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Style4">
    <w:name w:val="Style4"/>
    <w:basedOn w:val="a"/>
    <w:uiPriority w:val="99"/>
    <w:rsid w:val="00E74775"/>
    <w:pPr>
      <w:widowControl w:val="0"/>
      <w:autoSpaceDE w:val="0"/>
      <w:autoSpaceDN w:val="0"/>
      <w:adjustRightInd w:val="0"/>
      <w:spacing w:after="0" w:line="302" w:lineRule="exact"/>
      <w:ind w:firstLine="1082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Style8">
    <w:name w:val="Style8"/>
    <w:basedOn w:val="a"/>
    <w:uiPriority w:val="99"/>
    <w:rsid w:val="00E74775"/>
    <w:pPr>
      <w:widowControl w:val="0"/>
      <w:autoSpaceDE w:val="0"/>
      <w:autoSpaceDN w:val="0"/>
      <w:adjustRightInd w:val="0"/>
      <w:spacing w:after="0" w:line="300" w:lineRule="exact"/>
      <w:ind w:firstLine="1243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Style7">
    <w:name w:val="Style7"/>
    <w:basedOn w:val="a"/>
    <w:uiPriority w:val="99"/>
    <w:rsid w:val="00E74775"/>
    <w:pPr>
      <w:widowControl w:val="0"/>
      <w:autoSpaceDE w:val="0"/>
      <w:autoSpaceDN w:val="0"/>
      <w:adjustRightInd w:val="0"/>
      <w:spacing w:after="0" w:line="307" w:lineRule="exact"/>
      <w:ind w:firstLine="506"/>
      <w:jc w:val="both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FontStyle16">
    <w:name w:val="Font Style16"/>
    <w:uiPriority w:val="99"/>
    <w:rsid w:val="00E74775"/>
    <w:rPr>
      <w:rFonts w:ascii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rsid w:val="00E747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basedOn w:val="a"/>
    <w:rsid w:val="00EE5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rim">
    <w:name w:val="consprim"/>
    <w:basedOn w:val="a"/>
    <w:rsid w:val="00EE5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D40E65847D2DC73AC0490AE5EACA0448F2F84510D2F4356C3F855D2DF01B876A285B1FFED5220661311A1902E6IEJ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D40E65847D2DC73AC0490AE5EACA0448F3F14315D0F4356C3F855D2DF01B876A285B1FFED5220661311A1902E6IEJ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D40E65847D2DC73AC0490AE5EACA044BF9FA4714DCF4356C3F855D2DF01B876A285B1FFED5220661311A1902E6IEJ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2504</Words>
  <Characters>14274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Дягилева Елена Васильевна</dc:creator>
  <cp:lastModifiedBy>Волкова</cp:lastModifiedBy>
  <cp:revision>7</cp:revision>
  <cp:lastPrinted>2015-09-15T08:04:00Z</cp:lastPrinted>
  <dcterms:created xsi:type="dcterms:W3CDTF">2017-11-02T09:28:00Z</dcterms:created>
  <dcterms:modified xsi:type="dcterms:W3CDTF">2018-10-09T08:03:00Z</dcterms:modified>
</cp:coreProperties>
</file>