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9DB" w:rsidRPr="0011425B" w:rsidRDefault="006A69DB" w:rsidP="006A69DB">
      <w:pPr>
        <w:widowControl w:val="0"/>
        <w:jc w:val="center"/>
      </w:pPr>
      <w:r w:rsidRPr="0011425B">
        <w:t>КОНТРОЛЬНО-СЧЕТНАЯ ПАЛАТА ГОРОДА АПАТИТЫ</w:t>
      </w:r>
    </w:p>
    <w:p w:rsidR="006A69DB" w:rsidRPr="0011425B" w:rsidRDefault="006A69DB" w:rsidP="006A69DB">
      <w:pPr>
        <w:widowControl w:val="0"/>
        <w:jc w:val="center"/>
        <w:rPr>
          <w:rFonts w:eastAsia="Calibri"/>
        </w:rPr>
      </w:pPr>
      <w:r w:rsidRPr="0011425B">
        <w:rPr>
          <w:rFonts w:eastAsia="Calibri"/>
        </w:rPr>
        <w:t>______________________________________________________________</w:t>
      </w:r>
      <w:r>
        <w:rPr>
          <w:rFonts w:eastAsia="Calibri"/>
        </w:rPr>
        <w:t>_</w:t>
      </w:r>
      <w:r w:rsidRPr="0011425B">
        <w:rPr>
          <w:rFonts w:eastAsia="Calibri"/>
        </w:rPr>
        <w:t>____________</w:t>
      </w:r>
    </w:p>
    <w:p w:rsidR="003A3C71" w:rsidRDefault="003A3C71" w:rsidP="006A69DB">
      <w:pPr>
        <w:pStyle w:val="a7"/>
        <w:jc w:val="right"/>
        <w:rPr>
          <w:sz w:val="24"/>
          <w:szCs w:val="24"/>
        </w:rPr>
      </w:pPr>
    </w:p>
    <w:p w:rsidR="006A69DB" w:rsidRPr="00EE4E2F" w:rsidRDefault="006A69DB" w:rsidP="006A69DB">
      <w:pPr>
        <w:pStyle w:val="a7"/>
        <w:jc w:val="right"/>
        <w:rPr>
          <w:sz w:val="24"/>
          <w:szCs w:val="24"/>
        </w:rPr>
      </w:pPr>
      <w:r w:rsidRPr="00EE4E2F">
        <w:rPr>
          <w:sz w:val="24"/>
          <w:szCs w:val="24"/>
        </w:rPr>
        <w:t>УТВЕРЖДАЮ</w:t>
      </w:r>
    </w:p>
    <w:p w:rsidR="006A69DB" w:rsidRPr="00EE4E2F" w:rsidRDefault="00513141" w:rsidP="006A69DB">
      <w:pPr>
        <w:pStyle w:val="a7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Врио</w:t>
      </w:r>
      <w:proofErr w:type="spellEnd"/>
      <w:r>
        <w:rPr>
          <w:sz w:val="24"/>
          <w:szCs w:val="24"/>
        </w:rPr>
        <w:t xml:space="preserve"> </w:t>
      </w:r>
      <w:r w:rsidR="006A69DB" w:rsidRPr="00EE4E2F">
        <w:rPr>
          <w:sz w:val="24"/>
          <w:szCs w:val="24"/>
        </w:rPr>
        <w:t>Председател</w:t>
      </w:r>
      <w:r>
        <w:rPr>
          <w:sz w:val="24"/>
          <w:szCs w:val="24"/>
        </w:rPr>
        <w:t>я</w:t>
      </w:r>
    </w:p>
    <w:p w:rsidR="006A69DB" w:rsidRPr="00EE4E2F" w:rsidRDefault="006A69DB" w:rsidP="006A69DB">
      <w:pPr>
        <w:pStyle w:val="a7"/>
        <w:jc w:val="right"/>
        <w:rPr>
          <w:sz w:val="24"/>
          <w:szCs w:val="24"/>
        </w:rPr>
      </w:pPr>
      <w:r w:rsidRPr="00EE4E2F">
        <w:rPr>
          <w:sz w:val="24"/>
          <w:szCs w:val="24"/>
        </w:rPr>
        <w:t>Контрольно-счетной палаты</w:t>
      </w:r>
    </w:p>
    <w:p w:rsidR="006A69DB" w:rsidRPr="00EE4E2F" w:rsidRDefault="006A69DB" w:rsidP="006A69DB">
      <w:pPr>
        <w:pStyle w:val="a7"/>
        <w:jc w:val="right"/>
        <w:rPr>
          <w:sz w:val="24"/>
          <w:szCs w:val="24"/>
        </w:rPr>
      </w:pPr>
      <w:r w:rsidRPr="00EE4E2F">
        <w:rPr>
          <w:sz w:val="24"/>
          <w:szCs w:val="24"/>
        </w:rPr>
        <w:t>города Апатиты</w:t>
      </w:r>
    </w:p>
    <w:p w:rsidR="006A69DB" w:rsidRPr="00EE4E2F" w:rsidRDefault="006A69DB" w:rsidP="006A69DB">
      <w:pPr>
        <w:pStyle w:val="a7"/>
        <w:jc w:val="right"/>
        <w:rPr>
          <w:sz w:val="24"/>
          <w:szCs w:val="24"/>
        </w:rPr>
      </w:pPr>
      <w:r w:rsidRPr="00EE4E2F">
        <w:rPr>
          <w:sz w:val="24"/>
          <w:szCs w:val="24"/>
        </w:rPr>
        <w:t xml:space="preserve">____________ </w:t>
      </w:r>
      <w:r w:rsidR="00513141">
        <w:rPr>
          <w:sz w:val="24"/>
          <w:szCs w:val="24"/>
        </w:rPr>
        <w:t>И.А. Запорожец</w:t>
      </w:r>
    </w:p>
    <w:p w:rsidR="006A69DB" w:rsidRPr="0020118D" w:rsidRDefault="000D556C" w:rsidP="006A69DB">
      <w:pPr>
        <w:pStyle w:val="a7"/>
        <w:jc w:val="right"/>
        <w:rPr>
          <w:sz w:val="24"/>
          <w:szCs w:val="24"/>
        </w:rPr>
      </w:pPr>
      <w:r w:rsidRPr="0014539E">
        <w:rPr>
          <w:sz w:val="24"/>
          <w:szCs w:val="24"/>
        </w:rPr>
        <w:t>от</w:t>
      </w:r>
      <w:r w:rsidR="006A69DB" w:rsidRPr="0014539E">
        <w:rPr>
          <w:sz w:val="24"/>
          <w:szCs w:val="24"/>
        </w:rPr>
        <w:t xml:space="preserve"> «</w:t>
      </w:r>
      <w:r w:rsidR="00A07312" w:rsidRPr="0014539E">
        <w:rPr>
          <w:sz w:val="24"/>
          <w:szCs w:val="24"/>
        </w:rPr>
        <w:t>1</w:t>
      </w:r>
      <w:r w:rsidR="00866114">
        <w:rPr>
          <w:sz w:val="24"/>
          <w:szCs w:val="24"/>
        </w:rPr>
        <w:t>4</w:t>
      </w:r>
      <w:r w:rsidR="006A69DB" w:rsidRPr="0014539E">
        <w:rPr>
          <w:sz w:val="24"/>
          <w:szCs w:val="24"/>
        </w:rPr>
        <w:t>»</w:t>
      </w:r>
      <w:r w:rsidR="00F933FF" w:rsidRPr="0014539E">
        <w:rPr>
          <w:sz w:val="24"/>
          <w:szCs w:val="24"/>
        </w:rPr>
        <w:t xml:space="preserve"> </w:t>
      </w:r>
      <w:r w:rsidR="0064726E" w:rsidRPr="0014539E">
        <w:rPr>
          <w:sz w:val="24"/>
          <w:szCs w:val="24"/>
        </w:rPr>
        <w:t>августа</w:t>
      </w:r>
      <w:r w:rsidR="006A69DB">
        <w:rPr>
          <w:sz w:val="24"/>
          <w:szCs w:val="24"/>
        </w:rPr>
        <w:t xml:space="preserve"> </w:t>
      </w:r>
      <w:r w:rsidR="006A69DB" w:rsidRPr="00EE4E2F">
        <w:rPr>
          <w:sz w:val="24"/>
          <w:szCs w:val="24"/>
        </w:rPr>
        <w:t>20</w:t>
      </w:r>
      <w:r w:rsidR="006A69DB">
        <w:rPr>
          <w:sz w:val="24"/>
          <w:szCs w:val="24"/>
        </w:rPr>
        <w:t>2</w:t>
      </w:r>
      <w:r w:rsidR="00513141">
        <w:rPr>
          <w:sz w:val="24"/>
          <w:szCs w:val="24"/>
        </w:rPr>
        <w:t>3</w:t>
      </w:r>
      <w:r w:rsidR="006A69DB">
        <w:rPr>
          <w:sz w:val="24"/>
          <w:szCs w:val="24"/>
        </w:rPr>
        <w:t xml:space="preserve"> </w:t>
      </w:r>
      <w:r w:rsidR="006A69DB" w:rsidRPr="00EE4E2F">
        <w:rPr>
          <w:sz w:val="24"/>
          <w:szCs w:val="24"/>
        </w:rPr>
        <w:t>г.</w:t>
      </w:r>
      <w:r w:rsidR="006A69DB">
        <w:rPr>
          <w:sz w:val="24"/>
          <w:szCs w:val="24"/>
        </w:rPr>
        <w:t xml:space="preserve"> </w:t>
      </w:r>
    </w:p>
    <w:p w:rsidR="006A69DB" w:rsidRPr="00F87E8B" w:rsidRDefault="006A69DB" w:rsidP="006A69DB">
      <w:pPr>
        <w:pStyle w:val="a5"/>
        <w:spacing w:line="276" w:lineRule="auto"/>
        <w:ind w:right="-2"/>
        <w:rPr>
          <w:b w:val="0"/>
          <w:szCs w:val="24"/>
        </w:rPr>
      </w:pPr>
    </w:p>
    <w:p w:rsidR="006A69DB" w:rsidRPr="00E210C5" w:rsidRDefault="006A69DB" w:rsidP="00D933DB">
      <w:pPr>
        <w:widowControl w:val="0"/>
        <w:jc w:val="center"/>
        <w:rPr>
          <w:b/>
        </w:rPr>
      </w:pPr>
      <w:r w:rsidRPr="00E210C5">
        <w:rPr>
          <w:b/>
        </w:rPr>
        <w:t>ЗАКЛЮЧЕНИЕ</w:t>
      </w:r>
    </w:p>
    <w:p w:rsidR="006A69DB" w:rsidRPr="006A69DB" w:rsidRDefault="006A69DB" w:rsidP="00D933DB">
      <w:pPr>
        <w:widowControl w:val="0"/>
        <w:jc w:val="center"/>
        <w:rPr>
          <w:b/>
        </w:rPr>
      </w:pPr>
      <w:r w:rsidRPr="006A69DB">
        <w:rPr>
          <w:b/>
        </w:rPr>
        <w:t>на проект решения Совета депутатов города Апатиты</w:t>
      </w:r>
    </w:p>
    <w:p w:rsidR="0064726E" w:rsidRPr="00324DFB" w:rsidRDefault="00D933DB" w:rsidP="00324DFB">
      <w:pPr>
        <w:pStyle w:val="Style9"/>
        <w:widowControl/>
        <w:spacing w:line="240" w:lineRule="auto"/>
        <w:ind w:firstLine="0"/>
        <w:jc w:val="center"/>
      </w:pPr>
      <w:r w:rsidRPr="00D933DB">
        <w:rPr>
          <w:b/>
          <w:bCs/>
        </w:rPr>
        <w:t>«</w:t>
      </w:r>
      <w:r w:rsidR="00324DFB" w:rsidRPr="00800CDA">
        <w:rPr>
          <w:b/>
        </w:rPr>
        <w:t xml:space="preserve">О согласовании передачи в безвозмездное пользование </w:t>
      </w:r>
      <w:r w:rsidR="00324DFB">
        <w:rPr>
          <w:b/>
        </w:rPr>
        <w:t>Государственному областному казенному учреждению «Управление по делам гражданской обороны, защите населения от чрезвычайных ситуаций и пожарной безопасности Мурманской области»</w:t>
      </w:r>
      <w:r w:rsidR="00324DFB" w:rsidRPr="00800CDA">
        <w:rPr>
          <w:b/>
        </w:rPr>
        <w:t xml:space="preserve"> муниципального имущества</w:t>
      </w:r>
      <w:r w:rsidR="0064726E">
        <w:rPr>
          <w:b/>
        </w:rPr>
        <w:t>»</w:t>
      </w:r>
    </w:p>
    <w:p w:rsidR="006A69DB" w:rsidRPr="00E210C5" w:rsidRDefault="006A69DB" w:rsidP="0064726E">
      <w:pPr>
        <w:widowControl w:val="0"/>
        <w:ind w:firstLine="567"/>
        <w:jc w:val="both"/>
      </w:pPr>
    </w:p>
    <w:p w:rsidR="00513141" w:rsidRPr="004755FA" w:rsidRDefault="006A69DB" w:rsidP="00324DFB">
      <w:pPr>
        <w:ind w:firstLine="709"/>
        <w:jc w:val="both"/>
      </w:pPr>
      <w:proofErr w:type="gramStart"/>
      <w:r w:rsidRPr="005D3F20">
        <w:t xml:space="preserve">Заключение на проект решения Совета депутатов города Апатиты </w:t>
      </w:r>
      <w:r w:rsidRPr="00970555">
        <w:t>«</w:t>
      </w:r>
      <w:r w:rsidR="00324DFB" w:rsidRPr="00324DFB">
        <w:t>О согласовании передачи в безвозмездное пользование Государственному областному казенному учреждению «Управление по делам гражданской обороны, защите населения от чрезвычайных ситуаций и пожарной безопасности Мурманской области» муниципального имущества</w:t>
      </w:r>
      <w:r w:rsidR="0064726E" w:rsidRPr="0064726E">
        <w:t>»</w:t>
      </w:r>
      <w:r w:rsidRPr="00970555">
        <w:t xml:space="preserve"> </w:t>
      </w:r>
      <w:r w:rsidR="00513141" w:rsidRPr="00F7069B">
        <w:t xml:space="preserve">(далее – проект Решения) подготовлено </w:t>
      </w:r>
      <w:r w:rsidR="00513141" w:rsidRPr="005D3F20">
        <w:t xml:space="preserve">в соответствии с Бюджетным кодексом РФ, </w:t>
      </w:r>
      <w:r w:rsidR="00513141">
        <w:t>р</w:t>
      </w:r>
      <w:r w:rsidR="00513141" w:rsidRPr="005D3F20">
        <w:t>ешени</w:t>
      </w:r>
      <w:r w:rsidR="00513141">
        <w:t>ем</w:t>
      </w:r>
      <w:r w:rsidR="00513141" w:rsidRPr="005D3F20">
        <w:t xml:space="preserve"> Совета депутатов города Апатиты</w:t>
      </w:r>
      <w:r w:rsidR="00513141">
        <w:t xml:space="preserve"> от 05.10.2021 № 363 </w:t>
      </w:r>
      <w:r w:rsidR="00513141" w:rsidRPr="00FB1E8C">
        <w:t>«</w:t>
      </w:r>
      <w:r w:rsidR="00513141" w:rsidRPr="00324DFB">
        <w:t>Об утверждении Положения о Контрольно-счетной палате муниципального</w:t>
      </w:r>
      <w:proofErr w:type="gramEnd"/>
      <w:r w:rsidR="00513141" w:rsidRPr="00324DFB">
        <w:t xml:space="preserve"> </w:t>
      </w:r>
      <w:proofErr w:type="gramStart"/>
      <w:r w:rsidR="00513141" w:rsidRPr="00324DFB">
        <w:t>образования город Апатиты с подведомственной территорией Мурманской области</w:t>
      </w:r>
      <w:r w:rsidR="00513141" w:rsidRPr="00FB1E8C">
        <w:t>»</w:t>
      </w:r>
      <w:r w:rsidR="00513141" w:rsidRPr="005D3F20">
        <w:t xml:space="preserve">, </w:t>
      </w:r>
      <w:r w:rsidR="00513141" w:rsidRPr="00D8327F">
        <w:t xml:space="preserve">пунктом 1.4 </w:t>
      </w:r>
      <w:r w:rsidR="00513141" w:rsidRPr="004755FA">
        <w:t>раздела 1 Плана работы Контрольно-счетной палаты города Апатиты на 202</w:t>
      </w:r>
      <w:r w:rsidR="00513141">
        <w:t>3</w:t>
      </w:r>
      <w:r w:rsidR="00513141" w:rsidRPr="004755FA">
        <w:t xml:space="preserve"> год, </w:t>
      </w:r>
      <w:r w:rsidR="00513141" w:rsidRPr="008B1C52">
        <w:t>утвержденно</w:t>
      </w:r>
      <w:r w:rsidR="00513141">
        <w:t>го</w:t>
      </w:r>
      <w:r w:rsidR="00513141" w:rsidRPr="008B1C52">
        <w:t xml:space="preserve"> </w:t>
      </w:r>
      <w:r w:rsidR="00513141">
        <w:t>распоряжением Контрольно-счетной палаты города Апатиты от 28.12.2022 № 18 (с изменениями, внесенными распоряжением Контрольно-счетной палаты города Апатиты от 09.01.2023 № 1)</w:t>
      </w:r>
      <w:r w:rsidR="00513141" w:rsidRPr="004755FA">
        <w:t xml:space="preserve">, по материалам, направленным письмом Главы города Апатиты от </w:t>
      </w:r>
      <w:r w:rsidR="009A6097">
        <w:t>11</w:t>
      </w:r>
      <w:r w:rsidR="00513141" w:rsidRPr="00927388">
        <w:t>.0</w:t>
      </w:r>
      <w:r w:rsidR="00927388" w:rsidRPr="00927388">
        <w:t>8</w:t>
      </w:r>
      <w:r w:rsidR="00513141" w:rsidRPr="00927388">
        <w:t xml:space="preserve">.2023 № </w:t>
      </w:r>
      <w:r w:rsidR="009A6097">
        <w:t>369</w:t>
      </w:r>
      <w:r w:rsidR="00513141" w:rsidRPr="00927388">
        <w:t>/с.</w:t>
      </w:r>
      <w:proofErr w:type="gramEnd"/>
    </w:p>
    <w:p w:rsidR="00DD7221" w:rsidRPr="004755FA" w:rsidRDefault="00DD7221" w:rsidP="00DD7221">
      <w:pPr>
        <w:ind w:firstLine="709"/>
        <w:jc w:val="both"/>
      </w:pPr>
      <w:r w:rsidRPr="004755FA">
        <w:t xml:space="preserve">Вместе с проектом Решения в Контрольно-счетную палату города Апатиты для проведения экспертизы представлены: </w:t>
      </w:r>
    </w:p>
    <w:p w:rsidR="004755FA" w:rsidRPr="004755FA" w:rsidRDefault="004755FA" w:rsidP="00DD7221">
      <w:pPr>
        <w:ind w:firstLine="709"/>
        <w:jc w:val="both"/>
      </w:pPr>
      <w:r w:rsidRPr="004755FA">
        <w:t>- сопроводительное письмо (копия);</w:t>
      </w:r>
    </w:p>
    <w:p w:rsidR="00324DFB" w:rsidRDefault="00DD7221" w:rsidP="00324DFB">
      <w:pPr>
        <w:ind w:firstLine="709"/>
        <w:jc w:val="both"/>
      </w:pPr>
      <w:r w:rsidRPr="004755FA">
        <w:t>- пояснительная записка к проекту Решения</w:t>
      </w:r>
      <w:r w:rsidR="004755FA" w:rsidRPr="004755FA">
        <w:t xml:space="preserve"> (копия)</w:t>
      </w:r>
      <w:r w:rsidRPr="004755FA">
        <w:t>;</w:t>
      </w:r>
    </w:p>
    <w:p w:rsidR="00324DFB" w:rsidRPr="004755FA" w:rsidRDefault="00324DFB" w:rsidP="009A6097">
      <w:pPr>
        <w:ind w:firstLine="709"/>
        <w:jc w:val="both"/>
      </w:pPr>
      <w:proofErr w:type="gramStart"/>
      <w:r>
        <w:t>- п</w:t>
      </w:r>
      <w:r w:rsidRPr="00324DFB">
        <w:t>еречень решений Совета депутатов города Апатиты и иных муниципальных правовых актов города Апатиты, подлежащих изменению, дополнению или признанию утратившими силу в случае принятия решения Совета депутатов города Апатиты «О согласовании передачи в безвозмездное пользование Государственному областному казенному учреждению «Управление по делам гражданской обороны, защите населения от чрезвычайных ситуаций и пожарной безопасности Мурманской области» муниципального имущества», а также предложения о разработке</w:t>
      </w:r>
      <w:proofErr w:type="gramEnd"/>
      <w:r w:rsidRPr="00324DFB">
        <w:t xml:space="preserve"> правовых актов, необходимых для его реализации</w:t>
      </w:r>
    </w:p>
    <w:p w:rsidR="00DD7221" w:rsidRDefault="00DD7221" w:rsidP="002E2B2F">
      <w:pPr>
        <w:ind w:firstLine="709"/>
        <w:jc w:val="both"/>
      </w:pPr>
      <w:r w:rsidRPr="004755FA">
        <w:t>Документы, сведения и материалы, дополнительно к представленным материалам, не запрашивались.</w:t>
      </w:r>
    </w:p>
    <w:p w:rsidR="00DD7221" w:rsidRPr="004755FA" w:rsidRDefault="004755FA" w:rsidP="002E2B2F">
      <w:pPr>
        <w:ind w:firstLine="709"/>
        <w:jc w:val="both"/>
      </w:pPr>
      <w:r w:rsidRPr="004755FA">
        <w:t xml:space="preserve">При проведении экспертизы проведен анализ и соотношение положений проекта </w:t>
      </w:r>
      <w:r>
        <w:t>Р</w:t>
      </w:r>
      <w:r w:rsidRPr="004755FA">
        <w:t>ешения с нормами муниципальных правовых актов в соответствующей сфере.</w:t>
      </w:r>
    </w:p>
    <w:p w:rsidR="00D05F52" w:rsidRPr="004755FA" w:rsidRDefault="006A69DB" w:rsidP="00D05F52">
      <w:pPr>
        <w:widowControl w:val="0"/>
        <w:ind w:firstLine="720"/>
        <w:contextualSpacing/>
        <w:jc w:val="both"/>
      </w:pPr>
      <w:r w:rsidRPr="004755FA">
        <w:t xml:space="preserve">По результатам </w:t>
      </w:r>
      <w:r w:rsidR="00DD7221" w:rsidRPr="004755FA">
        <w:t>проведенной экспертизы</w:t>
      </w:r>
      <w:r w:rsidR="00D5301C">
        <w:t xml:space="preserve"> проекта Решения Контрольно-сче</w:t>
      </w:r>
      <w:r w:rsidRPr="004755FA">
        <w:t>тная палата города Апатиты отмечает следующее.</w:t>
      </w:r>
    </w:p>
    <w:p w:rsidR="006948D6" w:rsidRDefault="006948D6" w:rsidP="00EC2852">
      <w:pPr>
        <w:widowControl w:val="0"/>
        <w:ind w:firstLine="720"/>
        <w:contextualSpacing/>
        <w:jc w:val="both"/>
      </w:pPr>
    </w:p>
    <w:p w:rsidR="00C87BF4" w:rsidRDefault="00C87BF4" w:rsidP="00C87BF4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proofErr w:type="gramStart"/>
      <w:r w:rsidRPr="00D07931">
        <w:t xml:space="preserve">В соответствии с пунктом 5 части 10 статьи 35 </w:t>
      </w:r>
      <w:r w:rsidR="00456811" w:rsidRPr="007F3A3E">
        <w:t>Федерального закона от 06.10.2003 №</w:t>
      </w:r>
      <w:r w:rsidR="00456811">
        <w:t xml:space="preserve"> </w:t>
      </w:r>
      <w:r w:rsidR="00456811" w:rsidRPr="007F3A3E">
        <w:t>131-ФЗ «Об общих принципах организации местного самоуправления в Российской Федерации»</w:t>
      </w:r>
      <w:r w:rsidR="00456811">
        <w:t xml:space="preserve"> </w:t>
      </w:r>
      <w:r w:rsidRPr="00D07931">
        <w:t xml:space="preserve">и пунктом 6 части 1 статьи 33 </w:t>
      </w:r>
      <w:r w:rsidRPr="0062226E">
        <w:t xml:space="preserve">Устава муниципального </w:t>
      </w:r>
      <w:r w:rsidRPr="0062226E">
        <w:lastRenderedPageBreak/>
        <w:t>образования город Апатиты с подведомственной территорией Мурманской области</w:t>
      </w:r>
      <w:r>
        <w:t xml:space="preserve"> </w:t>
      </w:r>
      <w:r w:rsidRPr="00D07931">
        <w:t>Советом депутатов города Апатиты утверждено Положение о порядке управления и распоряжения имуществом, находящимся в муниципальной собственности городского округа Апатиты (решение</w:t>
      </w:r>
      <w:proofErr w:type="gramEnd"/>
      <w:r w:rsidRPr="00D07931">
        <w:t xml:space="preserve"> </w:t>
      </w:r>
      <w:proofErr w:type="gramStart"/>
      <w:r w:rsidRPr="00D07931">
        <w:t>Совета депутатов города Апатиты от 31.03.2008 № 406)</w:t>
      </w:r>
      <w:r w:rsidR="006006E2">
        <w:t xml:space="preserve"> (далее - </w:t>
      </w:r>
      <w:r w:rsidR="00EA7C5A">
        <w:t>Положение</w:t>
      </w:r>
      <w:r w:rsidR="006006E2" w:rsidRPr="00E2705C">
        <w:t xml:space="preserve"> о порядке управления и распоряжения имуществом</w:t>
      </w:r>
      <w:r w:rsidR="006006E2">
        <w:t>)</w:t>
      </w:r>
      <w:r w:rsidRPr="00D07931">
        <w:t>.</w:t>
      </w:r>
      <w:proofErr w:type="gramEnd"/>
    </w:p>
    <w:p w:rsidR="00C87BF4" w:rsidRPr="00C87BF4" w:rsidRDefault="00C87BF4" w:rsidP="00C87BF4">
      <w:pPr>
        <w:widowControl w:val="0"/>
        <w:ind w:firstLine="720"/>
        <w:contextualSpacing/>
        <w:jc w:val="both"/>
        <w:rPr>
          <w:b/>
          <w:i/>
        </w:rPr>
      </w:pPr>
      <w:r>
        <w:t>П</w:t>
      </w:r>
      <w:r w:rsidRPr="00E2705C">
        <w:t xml:space="preserve">унктом 2 статьи 22 Положения о порядке управления и распоряжения имуществом </w:t>
      </w:r>
      <w:r>
        <w:t xml:space="preserve">предусмотрено, что </w:t>
      </w:r>
      <w:r w:rsidRPr="00E2705C">
        <w:t>ссудодателем муниципального имущества от имени города Апатиты выступает Комитет</w:t>
      </w:r>
      <w:r w:rsidRPr="00C87BF4">
        <w:t xml:space="preserve"> </w:t>
      </w:r>
      <w:r w:rsidRPr="00A01EF0">
        <w:t>по управлению имуществом Администрации города Апатиты Мурманской области</w:t>
      </w:r>
      <w:r w:rsidRPr="00AA2B9C">
        <w:t xml:space="preserve"> (далее – Комитет)</w:t>
      </w:r>
      <w:r w:rsidRPr="00E2705C">
        <w:t>.</w:t>
      </w:r>
      <w:r>
        <w:t xml:space="preserve"> </w:t>
      </w:r>
      <w:r w:rsidRPr="00B9302E">
        <w:t xml:space="preserve">Предоставление муниципального имущества в безвозмездное пользование осуществляется на основании </w:t>
      </w:r>
      <w:r w:rsidRPr="00C87BF4">
        <w:rPr>
          <w:b/>
          <w:i/>
        </w:rPr>
        <w:t>постановления Администрации города Апатиты по согласованию с Советом депутатов города Апатиты.</w:t>
      </w:r>
    </w:p>
    <w:p w:rsidR="00C87BF4" w:rsidRDefault="00C87BF4" w:rsidP="00C87BF4">
      <w:pPr>
        <w:widowControl w:val="0"/>
        <w:ind w:firstLine="720"/>
        <w:contextualSpacing/>
        <w:jc w:val="both"/>
      </w:pPr>
      <w:proofErr w:type="gramStart"/>
      <w:r w:rsidRPr="00555864">
        <w:t xml:space="preserve">В соответствии с пунктом 1 статьи 22 Положения о порядке управления и распоряжения имуществом решением Совета депутатов города Апатиты </w:t>
      </w:r>
      <w:proofErr w:type="gramEnd"/>
      <w:r w:rsidRPr="00555864">
        <w:t>от 04.12.2018 № 732</w:t>
      </w:r>
      <w:proofErr w:type="gramStart"/>
      <w:r w:rsidRPr="00555864">
        <w:t xml:space="preserve"> утверждено Положение о порядке предоставления муниципального имущества города Апатиты в безвозмездное пользование (далее – Положение о порядке предоставления имущества в безвозмездное пользование), которое устанавливает порядок предоставления муниципального имущества города Апатиты в безвозмездное пользование.</w:t>
      </w:r>
      <w:proofErr w:type="gramEnd"/>
    </w:p>
    <w:p w:rsidR="00C87BF4" w:rsidRPr="00452FD3" w:rsidRDefault="00C87BF4" w:rsidP="00C87BF4">
      <w:pPr>
        <w:widowControl w:val="0"/>
        <w:ind w:firstLine="720"/>
        <w:contextualSpacing/>
        <w:jc w:val="both"/>
      </w:pPr>
      <w:r w:rsidRPr="00C87BF4">
        <w:t xml:space="preserve">Пунктом 1.3 </w:t>
      </w:r>
      <w:r w:rsidRPr="00555864">
        <w:t xml:space="preserve">Положения о порядке предоставления имущества в безвозмездное пользование установлено, что </w:t>
      </w:r>
      <w:r w:rsidRPr="00452FD3">
        <w:t>ссудодателем муниципального имущества в отношении муниципального имущества, находящегося в составе муниципальной казны, является Комитет.</w:t>
      </w:r>
    </w:p>
    <w:p w:rsidR="00670BC9" w:rsidRPr="00452FD3" w:rsidRDefault="00C87BF4" w:rsidP="00670BC9">
      <w:pPr>
        <w:widowControl w:val="0"/>
        <w:ind w:firstLine="720"/>
        <w:contextualSpacing/>
        <w:jc w:val="both"/>
      </w:pPr>
      <w:r w:rsidRPr="00555864">
        <w:t>В соответствии с пунктом 3.3 Положения о порядке предоставления имущества в безвозмездное пользование</w:t>
      </w:r>
      <w:r w:rsidRPr="00C87BF4">
        <w:t xml:space="preserve"> муниципальное имущество, находящееся в составе муниципальной казны, </w:t>
      </w:r>
      <w:r w:rsidRPr="00452FD3">
        <w:t>предоставляется в безвозмездное пользование по согласованию с Советом депутатов города Апатиты.</w:t>
      </w:r>
    </w:p>
    <w:p w:rsidR="00FC46CB" w:rsidRDefault="00452FD3" w:rsidP="00670BC9">
      <w:pPr>
        <w:widowControl w:val="0"/>
        <w:ind w:firstLine="720"/>
        <w:contextualSpacing/>
        <w:jc w:val="both"/>
      </w:pPr>
      <w:r w:rsidRPr="00452FD3">
        <w:t>Таким образом, предоставление</w:t>
      </w:r>
      <w:r>
        <w:t xml:space="preserve"> </w:t>
      </w:r>
      <w:r w:rsidRPr="00452FD3">
        <w:t xml:space="preserve">в безвозмездное пользование </w:t>
      </w:r>
      <w:r>
        <w:t xml:space="preserve">муниципального </w:t>
      </w:r>
      <w:r w:rsidRPr="00452FD3">
        <w:t xml:space="preserve">имущества, указанного в проекте Решения, </w:t>
      </w:r>
      <w:r w:rsidRPr="003A30A7">
        <w:t>осуществляется</w:t>
      </w:r>
      <w:r w:rsidRPr="00452FD3">
        <w:rPr>
          <w:b/>
        </w:rPr>
        <w:t xml:space="preserve"> по согласованию с Советом депутатов города Апатиты</w:t>
      </w:r>
      <w:r w:rsidRPr="00452FD3">
        <w:t>.</w:t>
      </w:r>
    </w:p>
    <w:p w:rsidR="003A30A7" w:rsidRDefault="003A30A7" w:rsidP="003A30A7">
      <w:pPr>
        <w:ind w:firstLine="709"/>
        <w:jc w:val="both"/>
      </w:pPr>
      <w:r>
        <w:t xml:space="preserve">В соответствии с решением Совета депутатов города Апатиты от 29.10.2019 № 24 согласована передача в безвозмездное пользование </w:t>
      </w:r>
      <w:r w:rsidRPr="00925DBA">
        <w:t>Государственному областному казенному учреждению «Управление по делам гражданской обороны, защите</w:t>
      </w:r>
      <w:r w:rsidRPr="00670BC9">
        <w:t xml:space="preserve"> населения от чрезвычайных ситуаций и пожарной безопасности Мурманской области» муниципального имущества</w:t>
      </w:r>
      <w:r>
        <w:t xml:space="preserve"> для использования под уставную деятельность сроком по </w:t>
      </w:r>
      <w:r w:rsidRPr="003A30A7">
        <w:rPr>
          <w:b/>
        </w:rPr>
        <w:t>30.01.2023</w:t>
      </w:r>
      <w:r>
        <w:t>.</w:t>
      </w:r>
    </w:p>
    <w:p w:rsidR="003A30A7" w:rsidRDefault="003A30A7" w:rsidP="003A30A7">
      <w:pPr>
        <w:ind w:firstLine="709"/>
        <w:jc w:val="both"/>
      </w:pPr>
      <w:r>
        <w:t xml:space="preserve">В соответствии с постановлением Администрации города Апатиты от 05.11.2019 № 1470 предоставлено в безвозмездное пользование </w:t>
      </w:r>
      <w:r w:rsidRPr="00925DBA">
        <w:t>Государственному областному казенному учреждению «Управление по делам гражданской обороны, защите</w:t>
      </w:r>
      <w:r w:rsidRPr="00670BC9">
        <w:t xml:space="preserve"> населения от чрезвычайных ситуаций и пожарной безопасности Мурманской области» муниципального имущества</w:t>
      </w:r>
      <w:r>
        <w:t xml:space="preserve"> для использования под уставную деятельность сроком по </w:t>
      </w:r>
      <w:r w:rsidRPr="003A30A7">
        <w:rPr>
          <w:b/>
        </w:rPr>
        <w:t>30.01.2023</w:t>
      </w:r>
      <w:r>
        <w:t>.</w:t>
      </w:r>
    </w:p>
    <w:p w:rsidR="00670BC9" w:rsidRDefault="003A30A7" w:rsidP="008B7BE7">
      <w:pPr>
        <w:ind w:firstLine="709"/>
        <w:jc w:val="both"/>
      </w:pPr>
      <w:proofErr w:type="gramStart"/>
      <w:r>
        <w:t>Н</w:t>
      </w:r>
      <w:r w:rsidR="00670BC9">
        <w:t xml:space="preserve">а основании </w:t>
      </w:r>
      <w:r w:rsidR="00670BC9" w:rsidRPr="00BA6216">
        <w:t xml:space="preserve">постановления Администрации города Апатиты от </w:t>
      </w:r>
      <w:r w:rsidR="00670BC9">
        <w:t>05</w:t>
      </w:r>
      <w:r w:rsidR="00670BC9" w:rsidRPr="00BA6216">
        <w:t>.</w:t>
      </w:r>
      <w:r w:rsidR="00670BC9">
        <w:t>11</w:t>
      </w:r>
      <w:r w:rsidR="00670BC9" w:rsidRPr="00BA6216">
        <w:t>.20</w:t>
      </w:r>
      <w:r w:rsidR="00670BC9">
        <w:t>19</w:t>
      </w:r>
      <w:r w:rsidR="00800450">
        <w:t xml:space="preserve"> </w:t>
      </w:r>
      <w:r w:rsidR="00670BC9" w:rsidRPr="00BA6216">
        <w:t xml:space="preserve">№ </w:t>
      </w:r>
      <w:r w:rsidR="00670BC9">
        <w:t>1470</w:t>
      </w:r>
      <w:r w:rsidR="00670BC9" w:rsidRPr="00BA6216">
        <w:t xml:space="preserve"> «О </w:t>
      </w:r>
      <w:r w:rsidR="00670BC9">
        <w:t>предоставлении муниципального</w:t>
      </w:r>
      <w:r w:rsidR="00670BC9" w:rsidRPr="00BA6216">
        <w:t xml:space="preserve"> имущест</w:t>
      </w:r>
      <w:r w:rsidR="00670BC9">
        <w:t>ва в безвозмездное пользование» и в соответствии</w:t>
      </w:r>
      <w:r w:rsidR="00670BC9" w:rsidRPr="009567B7">
        <w:t xml:space="preserve"> </w:t>
      </w:r>
      <w:r w:rsidR="00670BC9">
        <w:t xml:space="preserve">с </w:t>
      </w:r>
      <w:r w:rsidR="00670BC9" w:rsidRPr="009567B7">
        <w:t>решени</w:t>
      </w:r>
      <w:r w:rsidR="00670BC9">
        <w:t>ем</w:t>
      </w:r>
      <w:r w:rsidR="00670BC9" w:rsidRPr="009567B7">
        <w:t xml:space="preserve"> Совета</w:t>
      </w:r>
      <w:r w:rsidR="00670BC9" w:rsidRPr="00F405AB">
        <w:t xml:space="preserve"> депутатов города Апатиты от </w:t>
      </w:r>
      <w:r w:rsidR="00670BC9">
        <w:t>09</w:t>
      </w:r>
      <w:r w:rsidR="00670BC9" w:rsidRPr="00F405AB">
        <w:t>.</w:t>
      </w:r>
      <w:r w:rsidR="00670BC9">
        <w:t>10</w:t>
      </w:r>
      <w:r w:rsidR="00670BC9" w:rsidRPr="00F405AB">
        <w:t>.20</w:t>
      </w:r>
      <w:r w:rsidR="00670BC9">
        <w:t>19</w:t>
      </w:r>
      <w:r w:rsidR="00670BC9" w:rsidRPr="00F405AB">
        <w:t xml:space="preserve"> № </w:t>
      </w:r>
      <w:r w:rsidR="00670BC9">
        <w:t>24</w:t>
      </w:r>
      <w:r w:rsidR="00670BC9" w:rsidRPr="00F405AB">
        <w:t xml:space="preserve"> </w:t>
      </w:r>
      <w:r w:rsidR="00670BC9" w:rsidRPr="00925DBA">
        <w:t>«</w:t>
      </w:r>
      <w:r w:rsidR="00670BC9" w:rsidRPr="00925DBA">
        <w:rPr>
          <w:bCs/>
        </w:rPr>
        <w:t xml:space="preserve">О согласовании </w:t>
      </w:r>
      <w:r w:rsidR="00670BC9" w:rsidRPr="00925DBA">
        <w:t>передачи в безвозмездное пользование Государственному областному казенному учреждению «Управление по делам гражданской обороны, защите</w:t>
      </w:r>
      <w:r w:rsidR="00670BC9" w:rsidRPr="00670BC9">
        <w:t xml:space="preserve"> населения от чрезвычайных ситуаций и пожарной безопасности Мурманской области» муниципального имущества</w:t>
      </w:r>
      <w:r w:rsidR="00670BC9">
        <w:t xml:space="preserve">» </w:t>
      </w:r>
      <w:r w:rsidR="00670BC9" w:rsidRPr="008D149D">
        <w:t xml:space="preserve">был заключен договор № </w:t>
      </w:r>
      <w:r w:rsidR="00670BC9">
        <w:t>БН-070</w:t>
      </w:r>
      <w:r w:rsidR="00670BC9" w:rsidRPr="008D149D">
        <w:t xml:space="preserve"> от</w:t>
      </w:r>
      <w:proofErr w:type="gramEnd"/>
      <w:r w:rsidR="00670BC9" w:rsidRPr="008D149D">
        <w:t xml:space="preserve"> </w:t>
      </w:r>
      <w:r w:rsidR="00670BC9" w:rsidRPr="00670BC9">
        <w:t>07.11.2019</w:t>
      </w:r>
      <w:r w:rsidR="00670BC9" w:rsidRPr="008D149D">
        <w:t xml:space="preserve"> безвозмездного пользования </w:t>
      </w:r>
      <w:r w:rsidR="00670BC9">
        <w:t xml:space="preserve">движимым имуществом, находящимся в муниципальной собственности </w:t>
      </w:r>
      <w:r w:rsidR="00670BC9" w:rsidRPr="008D149D">
        <w:t xml:space="preserve">(далее – </w:t>
      </w:r>
      <w:r w:rsidR="00670BC9">
        <w:t>д</w:t>
      </w:r>
      <w:r w:rsidR="00670BC9" w:rsidRPr="008D149D">
        <w:t xml:space="preserve">оговор от </w:t>
      </w:r>
      <w:r w:rsidR="008B7BE7">
        <w:t>07</w:t>
      </w:r>
      <w:r w:rsidR="00670BC9" w:rsidRPr="008D149D">
        <w:t>.</w:t>
      </w:r>
      <w:r w:rsidR="008B7BE7">
        <w:t>11</w:t>
      </w:r>
      <w:r w:rsidR="00670BC9">
        <w:t>.20</w:t>
      </w:r>
      <w:r w:rsidR="008B7BE7">
        <w:t>19</w:t>
      </w:r>
      <w:r w:rsidR="00670BC9" w:rsidRPr="008D149D">
        <w:t xml:space="preserve"> № </w:t>
      </w:r>
      <w:r w:rsidR="00670BC9">
        <w:t>БН-07</w:t>
      </w:r>
      <w:r w:rsidR="008B7BE7">
        <w:t>0</w:t>
      </w:r>
      <w:r w:rsidR="00670BC9">
        <w:t>).</w:t>
      </w:r>
      <w:r w:rsidR="00670BC9" w:rsidRPr="005B2118">
        <w:t xml:space="preserve"> </w:t>
      </w:r>
      <w:r w:rsidR="00670BC9" w:rsidRPr="008D149D">
        <w:t xml:space="preserve">Предметом договора является </w:t>
      </w:r>
      <w:r w:rsidR="008B7BE7">
        <w:t xml:space="preserve">движимое </w:t>
      </w:r>
      <w:r w:rsidR="00670BC9" w:rsidRPr="008D149D">
        <w:t>и</w:t>
      </w:r>
      <w:r w:rsidR="008B7BE7">
        <w:t>мущество</w:t>
      </w:r>
      <w:r w:rsidR="00670BC9" w:rsidRPr="008D149D">
        <w:t xml:space="preserve">: </w:t>
      </w:r>
      <w:r w:rsidR="008B7BE7" w:rsidRPr="00B671EE">
        <w:t xml:space="preserve">Автоцистерна ЗИЛ-АЦ-2,5-40 (131), </w:t>
      </w:r>
      <w:proofErr w:type="spellStart"/>
      <w:r w:rsidR="008B7BE7" w:rsidRPr="00B671EE">
        <w:t>гос</w:t>
      </w:r>
      <w:proofErr w:type="spellEnd"/>
      <w:r w:rsidR="008B7BE7" w:rsidRPr="00B671EE">
        <w:t>. номер В785ВУ51</w:t>
      </w:r>
      <w:r w:rsidR="008B7BE7">
        <w:t xml:space="preserve"> и</w:t>
      </w:r>
      <w:r w:rsidR="008B7BE7" w:rsidRPr="00B671EE">
        <w:t xml:space="preserve"> </w:t>
      </w:r>
      <w:r w:rsidR="008B7BE7" w:rsidRPr="00B671EE">
        <w:lastRenderedPageBreak/>
        <w:t xml:space="preserve">Автомобиль УАЗ-31512, </w:t>
      </w:r>
      <w:proofErr w:type="spellStart"/>
      <w:r w:rsidR="008B7BE7" w:rsidRPr="00B671EE">
        <w:t>гос</w:t>
      </w:r>
      <w:proofErr w:type="spellEnd"/>
      <w:r w:rsidR="008B7BE7" w:rsidRPr="00B671EE">
        <w:t>. номер В782ВУ51.</w:t>
      </w:r>
      <w:r w:rsidR="00670BC9">
        <w:t xml:space="preserve"> Срок действия договора от </w:t>
      </w:r>
      <w:r w:rsidR="008B7BE7">
        <w:t>07</w:t>
      </w:r>
      <w:r w:rsidR="00670BC9" w:rsidRPr="005B2118">
        <w:t>.</w:t>
      </w:r>
      <w:r w:rsidR="008B7BE7">
        <w:t>11</w:t>
      </w:r>
      <w:r w:rsidR="00670BC9" w:rsidRPr="005B2118">
        <w:t>.20</w:t>
      </w:r>
      <w:r w:rsidR="008B7BE7">
        <w:t>19</w:t>
      </w:r>
      <w:r w:rsidR="00670BC9" w:rsidRPr="008D149D">
        <w:t xml:space="preserve"> № </w:t>
      </w:r>
      <w:r w:rsidR="008B7BE7">
        <w:t>БН-0</w:t>
      </w:r>
      <w:r w:rsidR="00670BC9">
        <w:t>7</w:t>
      </w:r>
      <w:r w:rsidR="008B7BE7">
        <w:t>0</w:t>
      </w:r>
      <w:r w:rsidR="00670BC9" w:rsidRPr="008D149D">
        <w:t xml:space="preserve"> </w:t>
      </w:r>
      <w:r w:rsidR="00670BC9">
        <w:t xml:space="preserve">установлен </w:t>
      </w:r>
      <w:r w:rsidR="008B7BE7">
        <w:t xml:space="preserve">по </w:t>
      </w:r>
      <w:r w:rsidR="008B7BE7" w:rsidRPr="008B7BE7">
        <w:rPr>
          <w:b/>
        </w:rPr>
        <w:t>31.01.2023.</w:t>
      </w:r>
    </w:p>
    <w:p w:rsidR="00FD5109" w:rsidRDefault="003A30A7" w:rsidP="00FD5109">
      <w:pPr>
        <w:ind w:firstLine="709"/>
        <w:jc w:val="both"/>
      </w:pPr>
      <w:r>
        <w:t>Кроме того, в</w:t>
      </w:r>
      <w:r w:rsidR="00FD5109">
        <w:t xml:space="preserve"> составе материалов, направленных для </w:t>
      </w:r>
      <w:r w:rsidR="00FD5109" w:rsidRPr="00F7069B">
        <w:t>проведения экспертизы</w:t>
      </w:r>
      <w:r w:rsidR="00FD5109">
        <w:t xml:space="preserve">, отсутствует акт приема – передачи </w:t>
      </w:r>
      <w:r w:rsidR="00FD5109" w:rsidRPr="00452FD3">
        <w:rPr>
          <w:i/>
        </w:rPr>
        <w:t>(из безвозмездного пользования)</w:t>
      </w:r>
      <w:r w:rsidR="00FD5109">
        <w:t xml:space="preserve">, который является неотъемлемым приложением к договору </w:t>
      </w:r>
      <w:r w:rsidR="00CA5AAA">
        <w:t>(пункт 7.4</w:t>
      </w:r>
      <w:r w:rsidR="00CA5AAA" w:rsidRPr="00CA5AAA">
        <w:t xml:space="preserve"> </w:t>
      </w:r>
      <w:r w:rsidR="00CA5AAA">
        <w:t xml:space="preserve">договора </w:t>
      </w:r>
      <w:r w:rsidR="00CA5AAA" w:rsidRPr="008D149D">
        <w:t xml:space="preserve">от </w:t>
      </w:r>
      <w:r w:rsidR="00CA5AAA">
        <w:t>07</w:t>
      </w:r>
      <w:r w:rsidR="00CA5AAA" w:rsidRPr="008D149D">
        <w:t>.</w:t>
      </w:r>
      <w:r w:rsidR="00CA5AAA">
        <w:t>11.2019</w:t>
      </w:r>
      <w:r w:rsidR="00CA5AAA" w:rsidRPr="008D149D">
        <w:t xml:space="preserve"> № </w:t>
      </w:r>
      <w:r w:rsidR="00CA5AAA">
        <w:t xml:space="preserve">БН-070) </w:t>
      </w:r>
      <w:r w:rsidR="00FD5109">
        <w:t xml:space="preserve">и составляется в случае </w:t>
      </w:r>
      <w:r w:rsidR="00AC6F85">
        <w:t>истечении срока действия договора или досрочного</w:t>
      </w:r>
      <w:r w:rsidR="00FD5109">
        <w:t xml:space="preserve"> </w:t>
      </w:r>
      <w:r w:rsidR="00AC6F85">
        <w:t>расторжения</w:t>
      </w:r>
      <w:r w:rsidR="00FD5109">
        <w:t xml:space="preserve"> договора</w:t>
      </w:r>
      <w:r w:rsidR="00CA5AAA">
        <w:t xml:space="preserve"> (пункт 3.4.2 договора </w:t>
      </w:r>
      <w:r w:rsidR="00CA5AAA" w:rsidRPr="008D149D">
        <w:t xml:space="preserve">от </w:t>
      </w:r>
      <w:r w:rsidR="00CA5AAA">
        <w:t>07</w:t>
      </w:r>
      <w:r w:rsidR="00CA5AAA" w:rsidRPr="008D149D">
        <w:t>.</w:t>
      </w:r>
      <w:r w:rsidR="00CA5AAA">
        <w:t>11.2019</w:t>
      </w:r>
      <w:r w:rsidR="00CA5AAA" w:rsidRPr="008D149D">
        <w:t xml:space="preserve"> № </w:t>
      </w:r>
      <w:r w:rsidR="00CA5AAA">
        <w:t>БН-070)</w:t>
      </w:r>
      <w:r w:rsidR="00FD5109">
        <w:t>.</w:t>
      </w:r>
    </w:p>
    <w:p w:rsidR="003A30A7" w:rsidRDefault="00FD5109" w:rsidP="00670BC9">
      <w:pPr>
        <w:widowControl w:val="0"/>
        <w:ind w:firstLine="709"/>
        <w:jc w:val="both"/>
      </w:pPr>
      <w:proofErr w:type="gramStart"/>
      <w:r>
        <w:t>Таким образом</w:t>
      </w:r>
      <w:r w:rsidR="00670BC9" w:rsidRPr="00555864">
        <w:t>,</w:t>
      </w:r>
      <w:r w:rsidRPr="00FD5109">
        <w:t xml:space="preserve"> </w:t>
      </w:r>
      <w:r w:rsidR="003A30A7">
        <w:t xml:space="preserve">в период с 31.01.2023 по настоящее время вышеуказанное имущество находится в безвозмездном пользовании </w:t>
      </w:r>
      <w:r w:rsidR="003A30A7" w:rsidRPr="00925DBA">
        <w:t>Государственно</w:t>
      </w:r>
      <w:r w:rsidR="00866114">
        <w:t>го</w:t>
      </w:r>
      <w:r w:rsidR="003A30A7" w:rsidRPr="00925DBA">
        <w:t xml:space="preserve"> областно</w:t>
      </w:r>
      <w:r w:rsidR="00866114">
        <w:t>го</w:t>
      </w:r>
      <w:r w:rsidR="003A30A7" w:rsidRPr="00925DBA">
        <w:t xml:space="preserve"> казенно</w:t>
      </w:r>
      <w:r w:rsidR="00866114">
        <w:t>го учреждения</w:t>
      </w:r>
      <w:r w:rsidR="003A30A7" w:rsidRPr="00925DBA">
        <w:t xml:space="preserve"> «Управление по делам гражданской обороны, защите</w:t>
      </w:r>
      <w:r w:rsidR="003A30A7" w:rsidRPr="00670BC9">
        <w:t xml:space="preserve"> населения от чрезвычайных ситуаций и пожарной безопасности Мурманской области»</w:t>
      </w:r>
      <w:r w:rsidR="0085527B">
        <w:t xml:space="preserve"> без соответствующего согласования Советом депутатов города Ап</w:t>
      </w:r>
      <w:r w:rsidR="00181E07">
        <w:t xml:space="preserve">атиты, что является нарушением </w:t>
      </w:r>
      <w:r w:rsidR="008D1D03">
        <w:t>п</w:t>
      </w:r>
      <w:r w:rsidR="008D1D03" w:rsidRPr="00E2705C">
        <w:t>ункт</w:t>
      </w:r>
      <w:r w:rsidR="008D1D03">
        <w:t>а</w:t>
      </w:r>
      <w:r w:rsidR="008D1D03" w:rsidRPr="00E2705C">
        <w:t xml:space="preserve"> 2 статьи 22 Положения о порядке управления и распоряжения имуществом</w:t>
      </w:r>
      <w:r w:rsidR="008D1D03">
        <w:t>,</w:t>
      </w:r>
      <w:r w:rsidR="008D1D03" w:rsidRPr="00555864">
        <w:t xml:space="preserve"> </w:t>
      </w:r>
      <w:r w:rsidR="00181E07" w:rsidRPr="00555864">
        <w:t>пункт</w:t>
      </w:r>
      <w:r w:rsidR="00181E07">
        <w:t>а</w:t>
      </w:r>
      <w:r w:rsidR="00181E07" w:rsidRPr="00555864">
        <w:t xml:space="preserve"> 3.3 Положения о порядке</w:t>
      </w:r>
      <w:proofErr w:type="gramEnd"/>
      <w:r w:rsidR="00181E07" w:rsidRPr="00555864">
        <w:t xml:space="preserve"> предоставления имущества в безвозмездное пользование</w:t>
      </w:r>
      <w:r w:rsidR="008D1D03">
        <w:t>.</w:t>
      </w:r>
    </w:p>
    <w:p w:rsidR="008D1D03" w:rsidRDefault="008D1D03" w:rsidP="006C301E">
      <w:pPr>
        <w:widowControl w:val="0"/>
        <w:tabs>
          <w:tab w:val="left" w:pos="0"/>
        </w:tabs>
        <w:ind w:firstLine="709"/>
        <w:contextualSpacing/>
        <w:jc w:val="both"/>
      </w:pPr>
    </w:p>
    <w:p w:rsidR="006C301E" w:rsidRPr="00FC3DA8" w:rsidRDefault="006C301E" w:rsidP="006C301E">
      <w:pPr>
        <w:widowControl w:val="0"/>
        <w:tabs>
          <w:tab w:val="left" w:pos="0"/>
        </w:tabs>
        <w:ind w:firstLine="709"/>
        <w:contextualSpacing/>
        <w:jc w:val="both"/>
      </w:pPr>
      <w:r w:rsidRPr="008C3792">
        <w:t>Контрольно-счетная палата города Апатиты предлагает Совету депутатов города Апатиты при рассмотрении проекта решения учесть настоящее заключение.</w:t>
      </w:r>
    </w:p>
    <w:p w:rsidR="006C301E" w:rsidRDefault="006C301E" w:rsidP="00C11C37">
      <w:pPr>
        <w:ind w:firstLine="709"/>
        <w:jc w:val="both"/>
        <w:rPr>
          <w:highlight w:val="yellow"/>
        </w:rPr>
      </w:pPr>
    </w:p>
    <w:p w:rsidR="00E065FD" w:rsidRDefault="00E065FD" w:rsidP="00E065FD"/>
    <w:p w:rsidR="00E065FD" w:rsidRDefault="00866114" w:rsidP="00E065FD">
      <w:pPr>
        <w:widowControl w:val="0"/>
        <w:jc w:val="both"/>
        <w:rPr>
          <w:b/>
        </w:rPr>
      </w:pPr>
      <w:proofErr w:type="spellStart"/>
      <w:r>
        <w:rPr>
          <w:b/>
        </w:rPr>
        <w:t>Врио</w:t>
      </w:r>
      <w:proofErr w:type="spellEnd"/>
      <w:r>
        <w:rPr>
          <w:b/>
        </w:rPr>
        <w:t xml:space="preserve"> Председателя</w:t>
      </w:r>
    </w:p>
    <w:p w:rsidR="00E065FD" w:rsidRDefault="00E065FD" w:rsidP="00E065FD">
      <w:pPr>
        <w:widowControl w:val="0"/>
        <w:jc w:val="both"/>
        <w:rPr>
          <w:b/>
        </w:rPr>
      </w:pPr>
      <w:r>
        <w:rPr>
          <w:b/>
        </w:rPr>
        <w:t>Контрольно-счетной палаты</w:t>
      </w:r>
    </w:p>
    <w:p w:rsidR="00E065FD" w:rsidRDefault="00E065FD" w:rsidP="00866114">
      <w:pPr>
        <w:widowControl w:val="0"/>
        <w:tabs>
          <w:tab w:val="left" w:pos="7088"/>
        </w:tabs>
        <w:rPr>
          <w:b/>
        </w:rPr>
      </w:pPr>
      <w:r>
        <w:rPr>
          <w:b/>
        </w:rPr>
        <w:t>города Апатиты</w:t>
      </w:r>
      <w:r>
        <w:rPr>
          <w:b/>
        </w:rPr>
        <w:tab/>
        <w:t xml:space="preserve">     </w:t>
      </w:r>
      <w:r w:rsidR="00866114">
        <w:rPr>
          <w:b/>
        </w:rPr>
        <w:t>И.А.Запорожец</w:t>
      </w:r>
    </w:p>
    <w:p w:rsidR="0010705D" w:rsidRPr="00E065FD" w:rsidRDefault="0010705D" w:rsidP="00E065FD"/>
    <w:sectPr w:rsidR="0010705D" w:rsidRPr="00E065FD" w:rsidSect="00BE5213">
      <w:footerReference w:type="default" r:id="rId7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6EF2" w:rsidRDefault="006C6EF2" w:rsidP="00C15867">
      <w:r>
        <w:separator/>
      </w:r>
    </w:p>
  </w:endnote>
  <w:endnote w:type="continuationSeparator" w:id="0">
    <w:p w:rsidR="006C6EF2" w:rsidRDefault="006C6EF2" w:rsidP="00C158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2"/>
        <w:szCs w:val="22"/>
      </w:rPr>
      <w:id w:val="7588518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6C6EF2" w:rsidRPr="003A3C71" w:rsidRDefault="006C6EF2">
        <w:pPr>
          <w:pStyle w:val="a3"/>
          <w:jc w:val="center"/>
          <w:rPr>
            <w:sz w:val="20"/>
            <w:szCs w:val="20"/>
          </w:rPr>
        </w:pPr>
        <w:r w:rsidRPr="003A3C71">
          <w:rPr>
            <w:sz w:val="20"/>
            <w:szCs w:val="20"/>
          </w:rPr>
          <w:fldChar w:fldCharType="begin"/>
        </w:r>
        <w:r w:rsidRPr="003A3C71">
          <w:rPr>
            <w:sz w:val="20"/>
            <w:szCs w:val="20"/>
          </w:rPr>
          <w:instrText xml:space="preserve"> PAGE   \* MERGEFORMAT </w:instrText>
        </w:r>
        <w:r w:rsidRPr="003A3C71">
          <w:rPr>
            <w:sz w:val="20"/>
            <w:szCs w:val="20"/>
          </w:rPr>
          <w:fldChar w:fldCharType="separate"/>
        </w:r>
        <w:r w:rsidR="00015186">
          <w:rPr>
            <w:noProof/>
            <w:sz w:val="20"/>
            <w:szCs w:val="20"/>
          </w:rPr>
          <w:t>2</w:t>
        </w:r>
        <w:r w:rsidRPr="003A3C71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6EF2" w:rsidRDefault="006C6EF2" w:rsidP="00C15867">
      <w:r>
        <w:separator/>
      </w:r>
    </w:p>
  </w:footnote>
  <w:footnote w:type="continuationSeparator" w:id="0">
    <w:p w:rsidR="006C6EF2" w:rsidRDefault="006C6EF2" w:rsidP="00C158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69DB"/>
    <w:rsid w:val="000009EF"/>
    <w:rsid w:val="000055AA"/>
    <w:rsid w:val="00015186"/>
    <w:rsid w:val="0002358E"/>
    <w:rsid w:val="00045520"/>
    <w:rsid w:val="00046EE9"/>
    <w:rsid w:val="00063D86"/>
    <w:rsid w:val="000728F4"/>
    <w:rsid w:val="000D556C"/>
    <w:rsid w:val="000E118F"/>
    <w:rsid w:val="000E46D5"/>
    <w:rsid w:val="00106B7A"/>
    <w:rsid w:val="0010705D"/>
    <w:rsid w:val="00111AC1"/>
    <w:rsid w:val="0014539E"/>
    <w:rsid w:val="00180E2F"/>
    <w:rsid w:val="00181E07"/>
    <w:rsid w:val="00194C68"/>
    <w:rsid w:val="001A6E68"/>
    <w:rsid w:val="001C2E29"/>
    <w:rsid w:val="00206F12"/>
    <w:rsid w:val="00227F88"/>
    <w:rsid w:val="00265923"/>
    <w:rsid w:val="00265F17"/>
    <w:rsid w:val="00271C7B"/>
    <w:rsid w:val="00280F6D"/>
    <w:rsid w:val="002A540A"/>
    <w:rsid w:val="002B16B0"/>
    <w:rsid w:val="002E2B2F"/>
    <w:rsid w:val="00303549"/>
    <w:rsid w:val="00324DFB"/>
    <w:rsid w:val="00355D7B"/>
    <w:rsid w:val="00370682"/>
    <w:rsid w:val="003830B4"/>
    <w:rsid w:val="0039077F"/>
    <w:rsid w:val="00392BA8"/>
    <w:rsid w:val="003A30A7"/>
    <w:rsid w:val="003A3C71"/>
    <w:rsid w:val="003D06C7"/>
    <w:rsid w:val="003D1D9A"/>
    <w:rsid w:val="003D5441"/>
    <w:rsid w:val="003E5818"/>
    <w:rsid w:val="003F4881"/>
    <w:rsid w:val="004063A3"/>
    <w:rsid w:val="00424F01"/>
    <w:rsid w:val="00426775"/>
    <w:rsid w:val="00452FD3"/>
    <w:rsid w:val="00456811"/>
    <w:rsid w:val="00467137"/>
    <w:rsid w:val="004755FA"/>
    <w:rsid w:val="004C729E"/>
    <w:rsid w:val="004E7C91"/>
    <w:rsid w:val="004F6CAE"/>
    <w:rsid w:val="00504005"/>
    <w:rsid w:val="00513141"/>
    <w:rsid w:val="00564551"/>
    <w:rsid w:val="00584B40"/>
    <w:rsid w:val="0059774C"/>
    <w:rsid w:val="006006E2"/>
    <w:rsid w:val="006132A3"/>
    <w:rsid w:val="006155D7"/>
    <w:rsid w:val="006172C8"/>
    <w:rsid w:val="00622E76"/>
    <w:rsid w:val="00636884"/>
    <w:rsid w:val="00643B53"/>
    <w:rsid w:val="0064726E"/>
    <w:rsid w:val="00670BC9"/>
    <w:rsid w:val="00687329"/>
    <w:rsid w:val="006948D6"/>
    <w:rsid w:val="006A0471"/>
    <w:rsid w:val="006A69DB"/>
    <w:rsid w:val="006C301E"/>
    <w:rsid w:val="006C6EF2"/>
    <w:rsid w:val="006F4044"/>
    <w:rsid w:val="00707F45"/>
    <w:rsid w:val="00736677"/>
    <w:rsid w:val="00737722"/>
    <w:rsid w:val="007879DC"/>
    <w:rsid w:val="007A16E2"/>
    <w:rsid w:val="007B0D15"/>
    <w:rsid w:val="007D5F4A"/>
    <w:rsid w:val="007E436F"/>
    <w:rsid w:val="007E7111"/>
    <w:rsid w:val="007F2675"/>
    <w:rsid w:val="007F6344"/>
    <w:rsid w:val="00800450"/>
    <w:rsid w:val="00804D26"/>
    <w:rsid w:val="00811F09"/>
    <w:rsid w:val="00824CA6"/>
    <w:rsid w:val="008363B5"/>
    <w:rsid w:val="0085527B"/>
    <w:rsid w:val="00866114"/>
    <w:rsid w:val="0086781B"/>
    <w:rsid w:val="00894670"/>
    <w:rsid w:val="008B7BE7"/>
    <w:rsid w:val="008C3191"/>
    <w:rsid w:val="008C601F"/>
    <w:rsid w:val="008D1D03"/>
    <w:rsid w:val="008E615E"/>
    <w:rsid w:val="00925DBA"/>
    <w:rsid w:val="00927388"/>
    <w:rsid w:val="00927CEB"/>
    <w:rsid w:val="009619D8"/>
    <w:rsid w:val="009741C2"/>
    <w:rsid w:val="00994927"/>
    <w:rsid w:val="009A6097"/>
    <w:rsid w:val="009A681A"/>
    <w:rsid w:val="009B21E5"/>
    <w:rsid w:val="009D1EAA"/>
    <w:rsid w:val="009D2692"/>
    <w:rsid w:val="009F2DE7"/>
    <w:rsid w:val="00A07312"/>
    <w:rsid w:val="00A11451"/>
    <w:rsid w:val="00A31915"/>
    <w:rsid w:val="00A3635A"/>
    <w:rsid w:val="00A45674"/>
    <w:rsid w:val="00A539DA"/>
    <w:rsid w:val="00AC14BC"/>
    <w:rsid w:val="00AC2CDC"/>
    <w:rsid w:val="00AC5D62"/>
    <w:rsid w:val="00AC5DDC"/>
    <w:rsid w:val="00AC6F85"/>
    <w:rsid w:val="00AE7D12"/>
    <w:rsid w:val="00AF0F4F"/>
    <w:rsid w:val="00B07D9E"/>
    <w:rsid w:val="00B11929"/>
    <w:rsid w:val="00B21FD0"/>
    <w:rsid w:val="00B236C0"/>
    <w:rsid w:val="00B728BA"/>
    <w:rsid w:val="00BB5414"/>
    <w:rsid w:val="00BD17BF"/>
    <w:rsid w:val="00BE5213"/>
    <w:rsid w:val="00BF3779"/>
    <w:rsid w:val="00BF7FA4"/>
    <w:rsid w:val="00C00DCD"/>
    <w:rsid w:val="00C11C37"/>
    <w:rsid w:val="00C15867"/>
    <w:rsid w:val="00C204CB"/>
    <w:rsid w:val="00C21C1F"/>
    <w:rsid w:val="00C24A67"/>
    <w:rsid w:val="00C259CD"/>
    <w:rsid w:val="00C87BF4"/>
    <w:rsid w:val="00CA5AAA"/>
    <w:rsid w:val="00CC0A01"/>
    <w:rsid w:val="00CD02DD"/>
    <w:rsid w:val="00CD64FC"/>
    <w:rsid w:val="00CE5887"/>
    <w:rsid w:val="00D05F52"/>
    <w:rsid w:val="00D26F60"/>
    <w:rsid w:val="00D5301C"/>
    <w:rsid w:val="00D933DB"/>
    <w:rsid w:val="00D950ED"/>
    <w:rsid w:val="00DB2737"/>
    <w:rsid w:val="00DC1835"/>
    <w:rsid w:val="00DC4720"/>
    <w:rsid w:val="00DD7221"/>
    <w:rsid w:val="00DF2D28"/>
    <w:rsid w:val="00E01698"/>
    <w:rsid w:val="00E065FD"/>
    <w:rsid w:val="00E43CA5"/>
    <w:rsid w:val="00E44D1C"/>
    <w:rsid w:val="00E52546"/>
    <w:rsid w:val="00E54E59"/>
    <w:rsid w:val="00E71B7C"/>
    <w:rsid w:val="00EA7C5A"/>
    <w:rsid w:val="00EB570D"/>
    <w:rsid w:val="00EB6C91"/>
    <w:rsid w:val="00EC2852"/>
    <w:rsid w:val="00F21137"/>
    <w:rsid w:val="00F276A7"/>
    <w:rsid w:val="00F518F8"/>
    <w:rsid w:val="00F557C5"/>
    <w:rsid w:val="00F76F47"/>
    <w:rsid w:val="00F84DA6"/>
    <w:rsid w:val="00F87ED6"/>
    <w:rsid w:val="00F933FF"/>
    <w:rsid w:val="00F9381D"/>
    <w:rsid w:val="00FA6FCE"/>
    <w:rsid w:val="00FC46CB"/>
    <w:rsid w:val="00FD5109"/>
    <w:rsid w:val="00FD762A"/>
    <w:rsid w:val="00FE4F29"/>
    <w:rsid w:val="00FF1F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9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A69D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6A69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6A69DB"/>
    <w:pPr>
      <w:spacing w:line="360" w:lineRule="auto"/>
      <w:jc w:val="center"/>
    </w:pPr>
    <w:rPr>
      <w:b/>
      <w:bCs/>
      <w:szCs w:val="20"/>
    </w:rPr>
  </w:style>
  <w:style w:type="character" w:customStyle="1" w:styleId="a6">
    <w:name w:val="Название Знак"/>
    <w:basedOn w:val="a0"/>
    <w:link w:val="a5"/>
    <w:rsid w:val="006A69DB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a7">
    <w:name w:val="адрес"/>
    <w:basedOn w:val="a"/>
    <w:rsid w:val="006A69DB"/>
    <w:pPr>
      <w:overflowPunct w:val="0"/>
      <w:autoSpaceDE w:val="0"/>
      <w:autoSpaceDN w:val="0"/>
      <w:adjustRightInd w:val="0"/>
      <w:jc w:val="center"/>
      <w:textAlignment w:val="baseline"/>
    </w:pPr>
    <w:rPr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3A3C7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A3C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D72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9">
    <w:name w:val="Style9"/>
    <w:basedOn w:val="a"/>
    <w:rsid w:val="00324DFB"/>
    <w:pPr>
      <w:widowControl w:val="0"/>
      <w:autoSpaceDE w:val="0"/>
      <w:autoSpaceDN w:val="0"/>
      <w:adjustRightInd w:val="0"/>
      <w:spacing w:line="283" w:lineRule="exact"/>
      <w:ind w:firstLine="691"/>
    </w:pPr>
  </w:style>
  <w:style w:type="paragraph" w:customStyle="1" w:styleId="Style8">
    <w:name w:val="Style8"/>
    <w:basedOn w:val="a"/>
    <w:rsid w:val="00670BC9"/>
    <w:pPr>
      <w:widowControl w:val="0"/>
      <w:autoSpaceDE w:val="0"/>
      <w:autoSpaceDN w:val="0"/>
      <w:adjustRightInd w:val="0"/>
      <w:spacing w:line="295" w:lineRule="exact"/>
      <w:jc w:val="center"/>
    </w:pPr>
  </w:style>
  <w:style w:type="character" w:customStyle="1" w:styleId="FontStyle18">
    <w:name w:val="Font Style18"/>
    <w:rsid w:val="00670BC9"/>
    <w:rPr>
      <w:rFonts w:ascii="Times New Roman" w:hAnsi="Times New Roman" w:cs="Times New Roman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4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623E07-18E2-44FA-BDED-E6F535DD9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1780</TotalTime>
  <Pages>3</Pages>
  <Words>1144</Words>
  <Characters>6522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Шагина-АЮ</dc:creator>
  <cp:lastModifiedBy>Запорожец-ИА</cp:lastModifiedBy>
  <cp:revision>124</cp:revision>
  <cp:lastPrinted>2023-08-16T09:23:00Z</cp:lastPrinted>
  <dcterms:created xsi:type="dcterms:W3CDTF">2022-01-20T11:38:00Z</dcterms:created>
  <dcterms:modified xsi:type="dcterms:W3CDTF">2023-08-16T11:41:00Z</dcterms:modified>
</cp:coreProperties>
</file>