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DB" w:rsidRPr="0011425B" w:rsidRDefault="006A69DB" w:rsidP="006A69DB">
      <w:pPr>
        <w:widowControl w:val="0"/>
        <w:jc w:val="center"/>
      </w:pPr>
      <w:r w:rsidRPr="0011425B">
        <w:t>КОНТРОЛЬНО-СЧЕТНАЯ ПАЛАТА ГОРОДА АПАТИТЫ</w:t>
      </w:r>
    </w:p>
    <w:p w:rsidR="006A69DB" w:rsidRPr="0011425B" w:rsidRDefault="006A69DB" w:rsidP="006A69DB">
      <w:pPr>
        <w:widowControl w:val="0"/>
        <w:jc w:val="center"/>
        <w:rPr>
          <w:rFonts w:eastAsia="Calibri"/>
        </w:rPr>
      </w:pPr>
      <w:r w:rsidRPr="0011425B">
        <w:rPr>
          <w:rFonts w:eastAsia="Calibri"/>
        </w:rPr>
        <w:t>______________________________________________________________</w:t>
      </w:r>
      <w:r>
        <w:rPr>
          <w:rFonts w:eastAsia="Calibri"/>
        </w:rPr>
        <w:t>_</w:t>
      </w:r>
      <w:r w:rsidRPr="0011425B">
        <w:rPr>
          <w:rFonts w:eastAsia="Calibri"/>
        </w:rPr>
        <w:t>____________</w:t>
      </w:r>
    </w:p>
    <w:p w:rsidR="00D039B1" w:rsidRDefault="00D039B1" w:rsidP="006A69DB">
      <w:pPr>
        <w:pStyle w:val="a7"/>
        <w:jc w:val="right"/>
        <w:rPr>
          <w:sz w:val="24"/>
          <w:szCs w:val="24"/>
        </w:rPr>
      </w:pPr>
    </w:p>
    <w:p w:rsidR="006A69DB" w:rsidRPr="00EE4E2F" w:rsidRDefault="006A69DB" w:rsidP="006A69DB">
      <w:pPr>
        <w:pStyle w:val="a7"/>
        <w:jc w:val="right"/>
        <w:rPr>
          <w:sz w:val="24"/>
          <w:szCs w:val="24"/>
        </w:rPr>
      </w:pPr>
      <w:r w:rsidRPr="00EE4E2F">
        <w:rPr>
          <w:sz w:val="24"/>
          <w:szCs w:val="24"/>
        </w:rPr>
        <w:t>УТВЕРЖДАЮ</w:t>
      </w:r>
    </w:p>
    <w:p w:rsidR="006A69DB" w:rsidRPr="00EE4E2F" w:rsidRDefault="00BF610A" w:rsidP="006A69DB">
      <w:pPr>
        <w:pStyle w:val="a7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</w:t>
      </w:r>
      <w:r w:rsidR="006A69DB" w:rsidRPr="00EE4E2F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</w:p>
    <w:p w:rsidR="006A69DB" w:rsidRPr="00EE4E2F" w:rsidRDefault="006A69DB" w:rsidP="006A69DB">
      <w:pPr>
        <w:pStyle w:val="a7"/>
        <w:jc w:val="right"/>
        <w:rPr>
          <w:sz w:val="24"/>
          <w:szCs w:val="24"/>
        </w:rPr>
      </w:pPr>
      <w:r w:rsidRPr="00EE4E2F">
        <w:rPr>
          <w:sz w:val="24"/>
          <w:szCs w:val="24"/>
        </w:rPr>
        <w:t>Контрольно-счетной палаты</w:t>
      </w:r>
    </w:p>
    <w:p w:rsidR="006A69DB" w:rsidRPr="00EE4E2F" w:rsidRDefault="006A69DB" w:rsidP="006A69DB">
      <w:pPr>
        <w:pStyle w:val="a7"/>
        <w:jc w:val="right"/>
        <w:rPr>
          <w:sz w:val="24"/>
          <w:szCs w:val="24"/>
        </w:rPr>
      </w:pPr>
      <w:r w:rsidRPr="00EE4E2F">
        <w:rPr>
          <w:sz w:val="24"/>
          <w:szCs w:val="24"/>
        </w:rPr>
        <w:t>города Апатиты</w:t>
      </w:r>
    </w:p>
    <w:p w:rsidR="006A69DB" w:rsidRPr="00EE4E2F" w:rsidRDefault="006A69DB" w:rsidP="006A69DB">
      <w:pPr>
        <w:pStyle w:val="a7"/>
        <w:jc w:val="right"/>
        <w:rPr>
          <w:sz w:val="24"/>
          <w:szCs w:val="24"/>
        </w:rPr>
      </w:pPr>
      <w:r w:rsidRPr="00EE4E2F">
        <w:rPr>
          <w:sz w:val="24"/>
          <w:szCs w:val="24"/>
        </w:rPr>
        <w:t xml:space="preserve">____________ </w:t>
      </w:r>
      <w:r w:rsidR="00BF610A">
        <w:rPr>
          <w:sz w:val="24"/>
          <w:szCs w:val="24"/>
        </w:rPr>
        <w:t>И.А.Запорожец</w:t>
      </w:r>
    </w:p>
    <w:p w:rsidR="006A69DB" w:rsidRPr="0020118D" w:rsidRDefault="006A69DB" w:rsidP="006A69DB">
      <w:pPr>
        <w:pStyle w:val="a7"/>
        <w:jc w:val="right"/>
        <w:rPr>
          <w:sz w:val="24"/>
          <w:szCs w:val="24"/>
        </w:rPr>
      </w:pPr>
      <w:r w:rsidRPr="00EE4E2F">
        <w:rPr>
          <w:sz w:val="24"/>
          <w:szCs w:val="24"/>
        </w:rPr>
        <w:t>«</w:t>
      </w:r>
      <w:r w:rsidR="00A11451" w:rsidRPr="0075159D">
        <w:rPr>
          <w:sz w:val="24"/>
          <w:szCs w:val="24"/>
        </w:rPr>
        <w:t>1</w:t>
      </w:r>
      <w:r w:rsidR="0053542A">
        <w:rPr>
          <w:sz w:val="24"/>
          <w:szCs w:val="24"/>
        </w:rPr>
        <w:t>1</w:t>
      </w:r>
      <w:r w:rsidRPr="00EE4E2F">
        <w:rPr>
          <w:sz w:val="24"/>
          <w:szCs w:val="24"/>
        </w:rPr>
        <w:t>»</w:t>
      </w:r>
      <w:r w:rsidR="00BF610A">
        <w:rPr>
          <w:sz w:val="24"/>
          <w:szCs w:val="24"/>
        </w:rPr>
        <w:t xml:space="preserve"> августа</w:t>
      </w:r>
      <w:r>
        <w:rPr>
          <w:sz w:val="24"/>
          <w:szCs w:val="24"/>
        </w:rPr>
        <w:t xml:space="preserve"> </w:t>
      </w:r>
      <w:r w:rsidRPr="00EE4E2F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8E40AE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EE4E2F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</w:p>
    <w:p w:rsidR="006A69DB" w:rsidRPr="00F87E8B" w:rsidRDefault="006A69DB" w:rsidP="006A69DB">
      <w:pPr>
        <w:pStyle w:val="a5"/>
        <w:spacing w:line="276" w:lineRule="auto"/>
        <w:ind w:right="-2"/>
        <w:rPr>
          <w:b w:val="0"/>
          <w:szCs w:val="24"/>
        </w:rPr>
      </w:pPr>
    </w:p>
    <w:p w:rsidR="006A69DB" w:rsidRPr="00E210C5" w:rsidRDefault="006A69DB" w:rsidP="00D933DB">
      <w:pPr>
        <w:widowControl w:val="0"/>
        <w:jc w:val="center"/>
        <w:rPr>
          <w:b/>
        </w:rPr>
      </w:pPr>
      <w:r w:rsidRPr="00E210C5">
        <w:rPr>
          <w:b/>
        </w:rPr>
        <w:t>ЗАКЛЮЧЕНИЕ</w:t>
      </w:r>
    </w:p>
    <w:p w:rsidR="006A69DB" w:rsidRPr="006A69DB" w:rsidRDefault="006A69DB" w:rsidP="00D933DB">
      <w:pPr>
        <w:widowControl w:val="0"/>
        <w:jc w:val="center"/>
        <w:rPr>
          <w:b/>
        </w:rPr>
      </w:pPr>
      <w:r w:rsidRPr="006A69DB">
        <w:rPr>
          <w:b/>
        </w:rPr>
        <w:t>на проект решения Совета депутатов города Апатиты</w:t>
      </w:r>
    </w:p>
    <w:p w:rsidR="000C2E1A" w:rsidRPr="00156E1D" w:rsidRDefault="00D933DB" w:rsidP="000C2E1A">
      <w:pPr>
        <w:autoSpaceDE w:val="0"/>
        <w:autoSpaceDN w:val="0"/>
        <w:adjustRightInd w:val="0"/>
        <w:jc w:val="center"/>
        <w:outlineLvl w:val="1"/>
        <w:rPr>
          <w:color w:val="000000"/>
        </w:rPr>
      </w:pPr>
      <w:r w:rsidRPr="00D933DB">
        <w:rPr>
          <w:b/>
          <w:bCs/>
        </w:rPr>
        <w:t>«</w:t>
      </w:r>
      <w:r w:rsidR="000C2E1A" w:rsidRPr="00156E1D">
        <w:rPr>
          <w:b/>
        </w:rPr>
        <w:t>О внесении изменения в пункт 4.1</w:t>
      </w:r>
      <w:r w:rsidR="000C2E1A" w:rsidRPr="00156E1D">
        <w:rPr>
          <w:rFonts w:cs="Arial"/>
          <w:b/>
          <w:bCs/>
          <w:color w:val="000000"/>
          <w:kern w:val="32"/>
        </w:rPr>
        <w:t xml:space="preserve"> Нормативов расходов на оплату труда работников централизованных бухгалтерий города Апатиты</w:t>
      </w:r>
      <w:r w:rsidR="000C2E1A">
        <w:rPr>
          <w:rFonts w:cs="Arial"/>
          <w:b/>
          <w:bCs/>
          <w:color w:val="000000"/>
          <w:kern w:val="32"/>
        </w:rPr>
        <w:t xml:space="preserve">, утвержденных </w:t>
      </w:r>
    </w:p>
    <w:p w:rsidR="000C2E1A" w:rsidRPr="00DB4806" w:rsidRDefault="000C2E1A" w:rsidP="000C2E1A">
      <w:pPr>
        <w:tabs>
          <w:tab w:val="left" w:pos="900"/>
        </w:tabs>
        <w:jc w:val="center"/>
        <w:rPr>
          <w:b/>
          <w:bCs/>
          <w:color w:val="000000"/>
          <w:kern w:val="28"/>
        </w:rPr>
      </w:pPr>
      <w:r w:rsidRPr="00DB4806">
        <w:rPr>
          <w:b/>
        </w:rPr>
        <w:t>решение</w:t>
      </w:r>
      <w:r>
        <w:rPr>
          <w:b/>
        </w:rPr>
        <w:t>м</w:t>
      </w:r>
      <w:r w:rsidRPr="00DB4806">
        <w:rPr>
          <w:b/>
        </w:rPr>
        <w:t xml:space="preserve"> Совета депутатов города Апатиты от 30.10.2012 № 625 </w:t>
      </w:r>
    </w:p>
    <w:p w:rsidR="006A69DB" w:rsidRPr="00D933DB" w:rsidRDefault="000C2E1A" w:rsidP="000C2E1A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DB4806">
        <w:rPr>
          <w:b/>
          <w:color w:val="000000"/>
        </w:rPr>
        <w:t>(</w:t>
      </w:r>
      <w:r>
        <w:rPr>
          <w:b/>
          <w:color w:val="000000"/>
        </w:rPr>
        <w:t>с изменениями, внесенными решениями Совета депутатов города Апатиты</w:t>
      </w:r>
      <w:r w:rsidRPr="00DB4806">
        <w:rPr>
          <w:b/>
          <w:color w:val="000000"/>
        </w:rPr>
        <w:t xml:space="preserve"> </w:t>
      </w:r>
      <w:hyperlink r:id="rId8" w:tgtFrame="Logical" w:history="1">
        <w:r w:rsidRPr="00DB4806">
          <w:rPr>
            <w:b/>
            <w:color w:val="000000"/>
          </w:rPr>
          <w:t>от 29.01.2013 № 713</w:t>
        </w:r>
      </w:hyperlink>
      <w:r w:rsidRPr="00DB4806">
        <w:rPr>
          <w:b/>
          <w:color w:val="000000"/>
        </w:rPr>
        <w:t xml:space="preserve">, </w:t>
      </w:r>
      <w:hyperlink r:id="rId9" w:tgtFrame="Logical" w:history="1">
        <w:r w:rsidRPr="00DB4806">
          <w:rPr>
            <w:b/>
            <w:color w:val="000000"/>
          </w:rPr>
          <w:t>от 27.09.2013 № 797</w:t>
        </w:r>
      </w:hyperlink>
      <w:r w:rsidRPr="00DB4806">
        <w:rPr>
          <w:b/>
          <w:color w:val="000000"/>
        </w:rPr>
        <w:t xml:space="preserve">, </w:t>
      </w:r>
      <w:hyperlink r:id="rId10" w:tgtFrame="Logical" w:history="1">
        <w:r w:rsidRPr="00DB4806">
          <w:rPr>
            <w:b/>
            <w:color w:val="000000"/>
          </w:rPr>
          <w:t>от 26.11.2013 № 845</w:t>
        </w:r>
      </w:hyperlink>
      <w:r w:rsidRPr="00DB4806">
        <w:rPr>
          <w:b/>
          <w:color w:val="000000"/>
        </w:rPr>
        <w:t xml:space="preserve">, </w:t>
      </w:r>
      <w:hyperlink r:id="rId11" w:tgtFrame="Logical" w:history="1">
        <w:r w:rsidRPr="00DB4806">
          <w:rPr>
            <w:b/>
            <w:color w:val="000000"/>
          </w:rPr>
          <w:t>от 28.01.2014 № 891</w:t>
        </w:r>
      </w:hyperlink>
      <w:r w:rsidRPr="00DB4806">
        <w:rPr>
          <w:b/>
          <w:color w:val="000000"/>
        </w:rPr>
        <w:t xml:space="preserve">, </w:t>
      </w:r>
      <w:hyperlink r:id="rId12" w:history="1">
        <w:r w:rsidRPr="00DB4806">
          <w:rPr>
            <w:b/>
            <w:color w:val="000000"/>
          </w:rPr>
          <w:t>от 24.06.2</w:t>
        </w:r>
        <w:r>
          <w:rPr>
            <w:b/>
            <w:color w:val="000000"/>
          </w:rPr>
          <w:t>0</w:t>
        </w:r>
        <w:r w:rsidRPr="00DB4806">
          <w:rPr>
            <w:b/>
            <w:color w:val="000000"/>
          </w:rPr>
          <w:t>14 № 953</w:t>
        </w:r>
      </w:hyperlink>
      <w:r w:rsidRPr="00DB4806">
        <w:rPr>
          <w:b/>
          <w:color w:val="000000"/>
        </w:rPr>
        <w:t xml:space="preserve">, </w:t>
      </w:r>
      <w:hyperlink r:id="rId13" w:history="1">
        <w:proofErr w:type="gramStart"/>
        <w:r w:rsidRPr="00DB4806">
          <w:rPr>
            <w:b/>
            <w:color w:val="000000"/>
          </w:rPr>
          <w:t>от</w:t>
        </w:r>
        <w:proofErr w:type="gramEnd"/>
        <w:r w:rsidRPr="00DB4806">
          <w:rPr>
            <w:b/>
            <w:color w:val="000000"/>
          </w:rPr>
          <w:t xml:space="preserve"> 29.09.2015 № 179</w:t>
        </w:r>
      </w:hyperlink>
      <w:r w:rsidRPr="00DB4806">
        <w:rPr>
          <w:b/>
          <w:color w:val="000000"/>
        </w:rPr>
        <w:t xml:space="preserve">, </w:t>
      </w:r>
      <w:hyperlink r:id="rId14" w:history="1">
        <w:r w:rsidRPr="00DB4806">
          <w:rPr>
            <w:b/>
            <w:color w:val="000000"/>
          </w:rPr>
          <w:t>от 27.12.2016 № 426</w:t>
        </w:r>
      </w:hyperlink>
      <w:r w:rsidRPr="00DB4806">
        <w:rPr>
          <w:b/>
          <w:color w:val="000000"/>
        </w:rPr>
        <w:t xml:space="preserve">, </w:t>
      </w:r>
      <w:hyperlink r:id="rId15" w:history="1">
        <w:r w:rsidRPr="00DB4806">
          <w:rPr>
            <w:b/>
            <w:color w:val="000000"/>
          </w:rPr>
          <w:t>от 28.11.2017 № 559</w:t>
        </w:r>
      </w:hyperlink>
      <w:r w:rsidRPr="00DB4806">
        <w:rPr>
          <w:b/>
          <w:color w:val="000000"/>
        </w:rPr>
        <w:t xml:space="preserve">, </w:t>
      </w:r>
      <w:hyperlink r:id="rId16" w:tooltip="решение от 30.08.2022 0:00:00 №477 Совет депутатов муниципального образования город Апатиты с подведомственной территорией Мурманской области&#10;&#10;О внесении изменений в Нормативы расходов на оплату труда работников централизованных бухгалтерий города Апати" w:history="1">
        <w:r w:rsidRPr="00DB4806">
          <w:rPr>
            <w:b/>
            <w:color w:val="000000"/>
          </w:rPr>
          <w:t>от 30.08.2022 № 477</w:t>
        </w:r>
      </w:hyperlink>
      <w:r w:rsidRPr="00DB4806">
        <w:rPr>
          <w:b/>
          <w:color w:val="000000"/>
        </w:rPr>
        <w:t>)</w:t>
      </w:r>
      <w:r w:rsidR="00D933DB" w:rsidRPr="00D933DB">
        <w:rPr>
          <w:b/>
          <w:bCs/>
        </w:rPr>
        <w:t>»</w:t>
      </w:r>
    </w:p>
    <w:p w:rsidR="006A69DB" w:rsidRPr="00E210C5" w:rsidRDefault="006A69DB" w:rsidP="00D933DB">
      <w:pPr>
        <w:widowControl w:val="0"/>
        <w:ind w:firstLine="567"/>
        <w:jc w:val="both"/>
      </w:pPr>
    </w:p>
    <w:p w:rsidR="006A69DB" w:rsidRPr="006C3E7A" w:rsidRDefault="006A69DB" w:rsidP="006C3E7A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proofErr w:type="gramStart"/>
      <w:r w:rsidRPr="000025F4">
        <w:t>Заключение на проект решения Совета депутатов города Апатиты «</w:t>
      </w:r>
      <w:r w:rsidR="006C3E7A" w:rsidRPr="000025F4">
        <w:rPr>
          <w:bCs/>
        </w:rPr>
        <w:t xml:space="preserve">О внесении изменения в пункт 4.1 Нормативов расходов на оплату </w:t>
      </w:r>
      <w:r w:rsidR="006C3E7A" w:rsidRPr="006C3E7A">
        <w:rPr>
          <w:bCs/>
        </w:rPr>
        <w:t xml:space="preserve">труда работников централизованных бухгалтерий города Апатиты, утвержденных решением Совета депутатов города Апатиты от 30.10.2012 № 625 (с изменениями, внесенными решениями Совета депутатов города Апатиты </w:t>
      </w:r>
      <w:hyperlink r:id="rId17" w:tgtFrame="Logical" w:history="1">
        <w:r w:rsidR="006C3E7A" w:rsidRPr="006C3E7A">
          <w:rPr>
            <w:rStyle w:val="ac"/>
            <w:bCs/>
            <w:color w:val="auto"/>
            <w:u w:val="none"/>
          </w:rPr>
          <w:t>от 29.01.2013 № 713</w:t>
        </w:r>
      </w:hyperlink>
      <w:r w:rsidR="006C3E7A" w:rsidRPr="006C3E7A">
        <w:rPr>
          <w:bCs/>
        </w:rPr>
        <w:t xml:space="preserve">, </w:t>
      </w:r>
      <w:hyperlink r:id="rId18" w:tgtFrame="Logical" w:history="1">
        <w:r w:rsidR="006C3E7A" w:rsidRPr="006C3E7A">
          <w:rPr>
            <w:rStyle w:val="ac"/>
            <w:bCs/>
            <w:color w:val="auto"/>
            <w:u w:val="none"/>
          </w:rPr>
          <w:t>от 27.09.2013 № 797</w:t>
        </w:r>
      </w:hyperlink>
      <w:r w:rsidR="006C3E7A" w:rsidRPr="006C3E7A">
        <w:rPr>
          <w:bCs/>
        </w:rPr>
        <w:t xml:space="preserve">, </w:t>
      </w:r>
      <w:hyperlink r:id="rId19" w:tgtFrame="Logical" w:history="1">
        <w:r w:rsidR="006C3E7A" w:rsidRPr="006C3E7A">
          <w:rPr>
            <w:rStyle w:val="ac"/>
            <w:bCs/>
            <w:color w:val="auto"/>
            <w:u w:val="none"/>
          </w:rPr>
          <w:t>от 26.11.2013 № 845</w:t>
        </w:r>
      </w:hyperlink>
      <w:r w:rsidR="006C3E7A" w:rsidRPr="006C3E7A">
        <w:rPr>
          <w:bCs/>
        </w:rPr>
        <w:t xml:space="preserve">, </w:t>
      </w:r>
      <w:hyperlink r:id="rId20" w:tgtFrame="Logical" w:history="1">
        <w:r w:rsidR="006C3E7A" w:rsidRPr="006C3E7A">
          <w:rPr>
            <w:rStyle w:val="ac"/>
            <w:bCs/>
            <w:color w:val="auto"/>
            <w:u w:val="none"/>
          </w:rPr>
          <w:t>от 28.01.2014 № 891</w:t>
        </w:r>
      </w:hyperlink>
      <w:r w:rsidR="006C3E7A" w:rsidRPr="006C3E7A">
        <w:rPr>
          <w:bCs/>
        </w:rPr>
        <w:t xml:space="preserve">, </w:t>
      </w:r>
      <w:hyperlink r:id="rId21" w:history="1">
        <w:r w:rsidR="006C3E7A" w:rsidRPr="006C3E7A">
          <w:rPr>
            <w:rStyle w:val="ac"/>
            <w:bCs/>
            <w:color w:val="auto"/>
            <w:u w:val="none"/>
          </w:rPr>
          <w:t>от 24.06.2014 № 953</w:t>
        </w:r>
      </w:hyperlink>
      <w:r w:rsidR="006C3E7A" w:rsidRPr="006C3E7A">
        <w:rPr>
          <w:bCs/>
        </w:rPr>
        <w:t xml:space="preserve">, </w:t>
      </w:r>
      <w:hyperlink r:id="rId22" w:history="1">
        <w:r w:rsidR="006C3E7A" w:rsidRPr="006C3E7A">
          <w:rPr>
            <w:rStyle w:val="ac"/>
            <w:bCs/>
            <w:color w:val="auto"/>
            <w:u w:val="none"/>
          </w:rPr>
          <w:t>от 29.09.2015 № 179</w:t>
        </w:r>
      </w:hyperlink>
      <w:r w:rsidR="006C3E7A" w:rsidRPr="006C3E7A">
        <w:rPr>
          <w:bCs/>
        </w:rPr>
        <w:t xml:space="preserve">, </w:t>
      </w:r>
      <w:hyperlink r:id="rId23" w:history="1">
        <w:r w:rsidR="006C3E7A" w:rsidRPr="006C3E7A">
          <w:rPr>
            <w:rStyle w:val="ac"/>
            <w:bCs/>
            <w:color w:val="auto"/>
            <w:u w:val="none"/>
          </w:rPr>
          <w:t>от</w:t>
        </w:r>
        <w:proofErr w:type="gramEnd"/>
        <w:r w:rsidR="006C3E7A" w:rsidRPr="006C3E7A">
          <w:rPr>
            <w:rStyle w:val="ac"/>
            <w:bCs/>
            <w:color w:val="auto"/>
            <w:u w:val="none"/>
          </w:rPr>
          <w:t xml:space="preserve"> </w:t>
        </w:r>
        <w:proofErr w:type="gramStart"/>
        <w:r w:rsidR="006C3E7A" w:rsidRPr="006C3E7A">
          <w:rPr>
            <w:rStyle w:val="ac"/>
            <w:bCs/>
            <w:color w:val="auto"/>
            <w:u w:val="none"/>
          </w:rPr>
          <w:t>27.12.2016 № 426</w:t>
        </w:r>
      </w:hyperlink>
      <w:r w:rsidR="006C3E7A" w:rsidRPr="006C3E7A">
        <w:rPr>
          <w:bCs/>
        </w:rPr>
        <w:t xml:space="preserve">, </w:t>
      </w:r>
      <w:hyperlink r:id="rId24" w:history="1">
        <w:r w:rsidR="006C3E7A" w:rsidRPr="006C3E7A">
          <w:rPr>
            <w:rStyle w:val="ac"/>
            <w:bCs/>
            <w:color w:val="auto"/>
            <w:u w:val="none"/>
          </w:rPr>
          <w:t>от 28.11.2017 № 559</w:t>
        </w:r>
      </w:hyperlink>
      <w:r w:rsidR="006C3E7A" w:rsidRPr="006C3E7A">
        <w:rPr>
          <w:bCs/>
        </w:rPr>
        <w:t xml:space="preserve">, </w:t>
      </w:r>
      <w:hyperlink r:id="rId25" w:tooltip="решение от 30.08.2022 0:00:00 №477 Совет депутатов муниципального образования город Апатиты с подведомственной территорией Мурманской области&#10;&#10;О внесении изменений в Нормативы расходов на оплату труда работников централизованных бухгалтерий города Апати" w:history="1">
        <w:r w:rsidR="006C3E7A" w:rsidRPr="006C3E7A">
          <w:rPr>
            <w:rStyle w:val="ac"/>
            <w:bCs/>
            <w:color w:val="auto"/>
            <w:u w:val="none"/>
          </w:rPr>
          <w:t>от 30.08.2022 № 477</w:t>
        </w:r>
      </w:hyperlink>
      <w:r w:rsidR="006C3E7A" w:rsidRPr="006C3E7A">
        <w:rPr>
          <w:bCs/>
        </w:rPr>
        <w:t>)</w:t>
      </w:r>
      <w:r w:rsidRPr="006C3E7A">
        <w:t>» (</w:t>
      </w:r>
      <w:r w:rsidRPr="00970555">
        <w:t>далее – проект Решения)</w:t>
      </w:r>
      <w:r w:rsidR="004E7649">
        <w:t>,</w:t>
      </w:r>
      <w:r w:rsidRPr="00970555">
        <w:t xml:space="preserve"> подготовлен</w:t>
      </w:r>
      <w:r w:rsidRPr="005D3F20">
        <w:t xml:space="preserve">о в соответствии с Бюджетным кодексом РФ, </w:t>
      </w:r>
      <w:r>
        <w:t>р</w:t>
      </w:r>
      <w:r w:rsidRPr="005D3F20">
        <w:t>ешени</w:t>
      </w:r>
      <w:r w:rsidR="00CC0A01">
        <w:t>ем</w:t>
      </w:r>
      <w:r w:rsidRPr="005D3F20">
        <w:t xml:space="preserve"> Совета депутатов города Апатиты</w:t>
      </w:r>
      <w:r>
        <w:t xml:space="preserve"> от 05.10.2021 № 363 </w:t>
      </w:r>
      <w:r w:rsidRPr="00FB1E8C">
        <w:t>«</w:t>
      </w:r>
      <w:r w:rsidRPr="00FB1E8C">
        <w:rPr>
          <w:bCs/>
        </w:rPr>
        <w:t>Об утверждении Положения о Контрольно-счетной палате муниципального образования город Апатиты с подведомственной территорией Мурманской области</w:t>
      </w:r>
      <w:r w:rsidRPr="00FB1E8C">
        <w:t>»</w:t>
      </w:r>
      <w:r w:rsidRPr="005D3F20">
        <w:t xml:space="preserve">, </w:t>
      </w:r>
      <w:r w:rsidR="00F933FF" w:rsidRPr="00D8327F">
        <w:t>пунктом 1.4 раздела 1 Плана работы Контрольно-счетной палаты города Апатиты на 202</w:t>
      </w:r>
      <w:r w:rsidR="00C86F86">
        <w:t>3</w:t>
      </w:r>
      <w:r w:rsidR="00F933FF" w:rsidRPr="00D8327F">
        <w:t xml:space="preserve"> год, </w:t>
      </w:r>
      <w:r w:rsidR="00C86F86" w:rsidRPr="003574F3">
        <w:t>утвержденн</w:t>
      </w:r>
      <w:r w:rsidR="00C86F86">
        <w:t>ого</w:t>
      </w:r>
      <w:r w:rsidR="00C86F86" w:rsidRPr="003574F3">
        <w:t xml:space="preserve"> распоряжением Контрольно-счетной палаты города Апатиты</w:t>
      </w:r>
      <w:proofErr w:type="gramEnd"/>
      <w:r w:rsidR="00C86F86" w:rsidRPr="003574F3">
        <w:t xml:space="preserve"> от 28.12.2022 № 18</w:t>
      </w:r>
      <w:r w:rsidR="00BC2C7C">
        <w:t xml:space="preserve"> (с изменениями, внесенными распоряжением Контрольно-счетной палаты города Апатиты от 09.01.2023 № 1)</w:t>
      </w:r>
      <w:r>
        <w:t>,</w:t>
      </w:r>
      <w:r w:rsidRPr="000A06E6">
        <w:t xml:space="preserve"> по </w:t>
      </w:r>
      <w:r w:rsidRPr="00D5605F">
        <w:t>материалам</w:t>
      </w:r>
      <w:r w:rsidRPr="00BB4139">
        <w:t>,</w:t>
      </w:r>
      <w:r w:rsidRPr="000A06E6">
        <w:t xml:space="preserve"> </w:t>
      </w:r>
      <w:r w:rsidRPr="00784A19">
        <w:t xml:space="preserve">направленным письмом Главы города Апатиты от </w:t>
      </w:r>
      <w:r w:rsidR="006C3E7A">
        <w:t>08.08</w:t>
      </w:r>
      <w:r>
        <w:t>.202</w:t>
      </w:r>
      <w:r w:rsidR="00C86F86">
        <w:t>3</w:t>
      </w:r>
      <w:r w:rsidRPr="00784A19">
        <w:t xml:space="preserve"> №</w:t>
      </w:r>
      <w:r>
        <w:t xml:space="preserve"> </w:t>
      </w:r>
      <w:r w:rsidR="00BC2C7C">
        <w:t>3</w:t>
      </w:r>
      <w:r w:rsidR="006C3E7A">
        <w:t>58</w:t>
      </w:r>
      <w:r w:rsidRPr="00784A19">
        <w:t>/</w:t>
      </w:r>
      <w:proofErr w:type="gramStart"/>
      <w:r w:rsidRPr="00784A19">
        <w:t>с</w:t>
      </w:r>
      <w:proofErr w:type="gramEnd"/>
      <w:r w:rsidRPr="00784A19">
        <w:t>.</w:t>
      </w:r>
    </w:p>
    <w:p w:rsidR="00C86F86" w:rsidRPr="00C62159" w:rsidRDefault="00C86F86" w:rsidP="00C86F86">
      <w:pPr>
        <w:widowControl w:val="0"/>
        <w:ind w:firstLine="709"/>
        <w:jc w:val="both"/>
      </w:pPr>
      <w:r w:rsidRPr="00C62159">
        <w:t xml:space="preserve">Вместе с проектом Решения в Контрольно-счетную палату города Апатиты для проведения экспертизы представлены: </w:t>
      </w:r>
    </w:p>
    <w:p w:rsidR="00C86F86" w:rsidRPr="00C62159" w:rsidRDefault="00C86F86" w:rsidP="00C86F86">
      <w:pPr>
        <w:widowControl w:val="0"/>
        <w:ind w:firstLine="709"/>
        <w:jc w:val="both"/>
      </w:pPr>
      <w:r w:rsidRPr="00C62159">
        <w:t>- сопроводительное письмо (копия);</w:t>
      </w:r>
    </w:p>
    <w:p w:rsidR="00C86F86" w:rsidRPr="00C62159" w:rsidRDefault="00C86F86" w:rsidP="00C86F86">
      <w:pPr>
        <w:widowControl w:val="0"/>
        <w:ind w:firstLine="709"/>
        <w:jc w:val="both"/>
      </w:pPr>
      <w:r w:rsidRPr="00C62159">
        <w:t>- пояснительная записка к проекту Решения (</w:t>
      </w:r>
      <w:r w:rsidR="00BC2C7C">
        <w:t>копия</w:t>
      </w:r>
      <w:r w:rsidRPr="00C62159">
        <w:t>);</w:t>
      </w:r>
    </w:p>
    <w:p w:rsidR="00C86F86" w:rsidRPr="00C62159" w:rsidRDefault="00C86F86" w:rsidP="00C86F86">
      <w:pPr>
        <w:widowControl w:val="0"/>
        <w:ind w:firstLine="709"/>
        <w:jc w:val="both"/>
        <w:rPr>
          <w:spacing w:val="2"/>
        </w:rPr>
      </w:pPr>
      <w:r w:rsidRPr="00C62159">
        <w:rPr>
          <w:spacing w:val="2"/>
        </w:rPr>
        <w:t xml:space="preserve">- заключение по результатам антикоррупционной экспертизы проекта Решения от </w:t>
      </w:r>
      <w:r w:rsidR="006C3E7A">
        <w:rPr>
          <w:spacing w:val="2"/>
        </w:rPr>
        <w:t>31</w:t>
      </w:r>
      <w:r w:rsidR="00BC2C7C">
        <w:rPr>
          <w:spacing w:val="2"/>
        </w:rPr>
        <w:t>.07</w:t>
      </w:r>
      <w:r w:rsidRPr="00C62159">
        <w:rPr>
          <w:spacing w:val="2"/>
        </w:rPr>
        <w:t>.20</w:t>
      </w:r>
      <w:r>
        <w:rPr>
          <w:spacing w:val="2"/>
        </w:rPr>
        <w:t>23</w:t>
      </w:r>
      <w:r w:rsidRPr="00C62159">
        <w:rPr>
          <w:spacing w:val="2"/>
        </w:rPr>
        <w:t xml:space="preserve"> № </w:t>
      </w:r>
      <w:r w:rsidR="006C3E7A">
        <w:rPr>
          <w:spacing w:val="2"/>
        </w:rPr>
        <w:t>761-14</w:t>
      </w:r>
      <w:r w:rsidRPr="00C62159">
        <w:rPr>
          <w:spacing w:val="2"/>
        </w:rPr>
        <w:t>ю/202</w:t>
      </w:r>
      <w:r>
        <w:rPr>
          <w:spacing w:val="2"/>
        </w:rPr>
        <w:t>3</w:t>
      </w:r>
      <w:r w:rsidRPr="00C62159">
        <w:rPr>
          <w:spacing w:val="2"/>
        </w:rPr>
        <w:t xml:space="preserve"> (</w:t>
      </w:r>
      <w:r w:rsidR="00BC2C7C">
        <w:t>копия</w:t>
      </w:r>
      <w:r w:rsidRPr="00C62159">
        <w:rPr>
          <w:spacing w:val="2"/>
        </w:rPr>
        <w:t>);</w:t>
      </w:r>
    </w:p>
    <w:p w:rsidR="00C86F86" w:rsidRPr="00F7069B" w:rsidRDefault="00C86F86" w:rsidP="006C3E7A">
      <w:pPr>
        <w:widowControl w:val="0"/>
        <w:ind w:firstLine="709"/>
        <w:jc w:val="both"/>
      </w:pPr>
      <w:r w:rsidRPr="00C62159">
        <w:rPr>
          <w:spacing w:val="2"/>
        </w:rPr>
        <w:t xml:space="preserve">- справка </w:t>
      </w:r>
      <w:r w:rsidRPr="00C62159">
        <w:rPr>
          <w:bCs/>
          <w:kern w:val="1"/>
        </w:rPr>
        <w:t>о результатах проведения независимой антикоррупционной экспертизы проекта Решения (</w:t>
      </w:r>
      <w:r w:rsidR="00BC2C7C">
        <w:t>копия</w:t>
      </w:r>
      <w:r w:rsidRPr="00F7069B">
        <w:t>).</w:t>
      </w:r>
    </w:p>
    <w:p w:rsidR="00C86F86" w:rsidRPr="00C44A29" w:rsidRDefault="00C86F86" w:rsidP="00C86F86">
      <w:pPr>
        <w:widowControl w:val="0"/>
        <w:ind w:firstLine="709"/>
        <w:jc w:val="both"/>
      </w:pPr>
      <w:r>
        <w:t>Документы, сведения и материалы</w:t>
      </w:r>
      <w:r w:rsidRPr="00C44A29">
        <w:t xml:space="preserve"> дополнитель</w:t>
      </w:r>
      <w:r>
        <w:t xml:space="preserve">но к представленным материалам </w:t>
      </w:r>
      <w:r w:rsidRPr="00C44A29">
        <w:t>не запрашивались.</w:t>
      </w:r>
    </w:p>
    <w:p w:rsidR="00C86F86" w:rsidRDefault="00C86F86" w:rsidP="00C86F86">
      <w:pPr>
        <w:widowControl w:val="0"/>
        <w:ind w:firstLine="709"/>
        <w:jc w:val="both"/>
      </w:pPr>
      <w:r w:rsidRPr="00477E3E">
        <w:t>При проведении экспертизы проведен анализ и соотношение положений проекта Решения с нормами федерального законодательства и муниципальными правовыми акт</w:t>
      </w:r>
      <w:r>
        <w:t>ами</w:t>
      </w:r>
      <w:r w:rsidRPr="00477E3E">
        <w:t xml:space="preserve"> в соответствующей сфере.</w:t>
      </w:r>
    </w:p>
    <w:p w:rsidR="006C3E7A" w:rsidRPr="00C44A29" w:rsidRDefault="006C3E7A" w:rsidP="006C3E7A">
      <w:pPr>
        <w:widowControl w:val="0"/>
        <w:ind w:firstLine="709"/>
        <w:jc w:val="both"/>
      </w:pPr>
      <w:r w:rsidRPr="00C44A29">
        <w:t>По результатам проведенной экспертизы проекта Решения Контрольно-сч</w:t>
      </w:r>
      <w:r>
        <w:t>е</w:t>
      </w:r>
      <w:r w:rsidRPr="00C44A29">
        <w:t>тная палата города Апатиты отмечает следующее.</w:t>
      </w:r>
    </w:p>
    <w:p w:rsidR="000025F4" w:rsidRDefault="000025F4" w:rsidP="00C86F86">
      <w:pPr>
        <w:widowControl w:val="0"/>
        <w:ind w:firstLine="709"/>
        <w:jc w:val="both"/>
      </w:pPr>
    </w:p>
    <w:p w:rsidR="006C3E7A" w:rsidRPr="008A2B58" w:rsidRDefault="00A341AF" w:rsidP="00C86F86">
      <w:pPr>
        <w:widowControl w:val="0"/>
        <w:ind w:firstLine="709"/>
        <w:jc w:val="both"/>
        <w:rPr>
          <w:color w:val="000000"/>
        </w:rPr>
      </w:pPr>
      <w:proofErr w:type="gramStart"/>
      <w:r w:rsidRPr="008A2B58">
        <w:lastRenderedPageBreak/>
        <w:t xml:space="preserve">В соответствии с пунктами 1, 2 статьи 51 Регламента Совета депутатов города Апатиты, утвержденного решением Совета депутатов города Апатиты от 17.01.2006 №7 (с изменениями), при внесении проекта решения в Совет депутатов города Апатиты также представляется </w:t>
      </w:r>
      <w:r w:rsidRPr="008A2B58">
        <w:rPr>
          <w:color w:val="000000"/>
        </w:rPr>
        <w:t>перечень решений Совета и иных муниципальных правовых актов города Апатиты, подлежащих изменению, дополнению или признанию утратившими силу в случае принятия данного решения, а также предложения</w:t>
      </w:r>
      <w:proofErr w:type="gramEnd"/>
      <w:r w:rsidRPr="008A2B58">
        <w:rPr>
          <w:color w:val="000000"/>
        </w:rPr>
        <w:t xml:space="preserve"> о разработке правовых актов, необходимых для его реализации.</w:t>
      </w:r>
    </w:p>
    <w:p w:rsidR="00A341AF" w:rsidRDefault="00A341AF" w:rsidP="00A341A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37585">
        <w:rPr>
          <w:rFonts w:eastAsiaTheme="minorHAnsi"/>
          <w:lang w:eastAsia="en-US"/>
        </w:rPr>
        <w:t>В составе документов к проекту Решения, направленные в Контрольно-счетную палату города Апатиты (</w:t>
      </w:r>
      <w:r>
        <w:rPr>
          <w:rFonts w:eastAsiaTheme="minorHAnsi"/>
          <w:lang w:eastAsia="en-US"/>
        </w:rPr>
        <w:t>08.08.2023</w:t>
      </w:r>
      <w:r w:rsidRPr="00537585">
        <w:rPr>
          <w:rFonts w:eastAsiaTheme="minorHAnsi"/>
          <w:lang w:eastAsia="en-US"/>
        </w:rPr>
        <w:t>), указанны</w:t>
      </w:r>
      <w:r w:rsidR="003712F4">
        <w:rPr>
          <w:rFonts w:eastAsiaTheme="minorHAnsi"/>
          <w:lang w:eastAsia="en-US"/>
        </w:rPr>
        <w:t>й</w:t>
      </w:r>
      <w:r w:rsidRPr="00537585">
        <w:rPr>
          <w:rFonts w:eastAsiaTheme="minorHAnsi"/>
          <w:lang w:eastAsia="en-US"/>
        </w:rPr>
        <w:t xml:space="preserve"> документ </w:t>
      </w:r>
      <w:r w:rsidRPr="003712F4">
        <w:rPr>
          <w:rFonts w:eastAsiaTheme="minorHAnsi"/>
          <w:lang w:eastAsia="en-US"/>
        </w:rPr>
        <w:t>отсутству</w:t>
      </w:r>
      <w:r w:rsidR="003712F4">
        <w:rPr>
          <w:rFonts w:eastAsiaTheme="minorHAnsi"/>
          <w:lang w:eastAsia="en-US"/>
        </w:rPr>
        <w:t>е</w:t>
      </w:r>
      <w:r w:rsidRPr="003712F4">
        <w:rPr>
          <w:rFonts w:eastAsiaTheme="minorHAnsi"/>
          <w:lang w:eastAsia="en-US"/>
        </w:rPr>
        <w:t>т.</w:t>
      </w:r>
    </w:p>
    <w:p w:rsidR="008A2B58" w:rsidRDefault="008A2B58" w:rsidP="00A341A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8A2B58" w:rsidRPr="005D3F20" w:rsidRDefault="008A2B58" w:rsidP="008A2B58">
      <w:pPr>
        <w:ind w:firstLine="567"/>
        <w:jc w:val="both"/>
      </w:pPr>
      <w:r w:rsidRPr="005D3F20">
        <w:t>В соответствии со ст</w:t>
      </w:r>
      <w:r>
        <w:t>атьей</w:t>
      </w:r>
      <w:r w:rsidRPr="005D3F20">
        <w:t xml:space="preserve"> 132 Конституции РФ, </w:t>
      </w:r>
      <w:r w:rsidRPr="00842DD3">
        <w:t>статьей 31 Бюджетного кодекса РФ</w:t>
      </w:r>
      <w:r w:rsidRPr="005D3F20">
        <w:t>, п</w:t>
      </w:r>
      <w:r>
        <w:t xml:space="preserve">ункта </w:t>
      </w:r>
      <w:r w:rsidRPr="005D3F20">
        <w:t>1 ст</w:t>
      </w:r>
      <w:r>
        <w:t>атьи</w:t>
      </w:r>
      <w:r w:rsidRPr="005D3F20">
        <w:t xml:space="preserve"> 52 Федерального закона от 06.10.2003 № 131-ФЗ </w:t>
      </w:r>
      <w:r>
        <w:t>«</w:t>
      </w:r>
      <w:r w:rsidRPr="005D3F20">
        <w:t>Об общих принципах организации местного самоуправления в РФ</w:t>
      </w:r>
      <w:r>
        <w:t>»</w:t>
      </w:r>
      <w:r w:rsidRPr="005D3F20">
        <w:t>, п</w:t>
      </w:r>
      <w:r>
        <w:t>ункт</w:t>
      </w:r>
      <w:r w:rsidR="004E7649">
        <w:t>ом</w:t>
      </w:r>
      <w:r>
        <w:t xml:space="preserve"> </w:t>
      </w:r>
      <w:r w:rsidRPr="005D3F20">
        <w:t>2 ст</w:t>
      </w:r>
      <w:r>
        <w:t>атьи</w:t>
      </w:r>
      <w:r w:rsidRPr="005D3F20">
        <w:t xml:space="preserve"> 58 Устава муниципального образования город Апатиты с подведомственной территорией Мурманской области (далее – Устав) городской бюджет является самостоятельным. Самостоятельность бюджета обеспечивается наличием собственных доходов и правом органов местного самоуправления в соответствии с Бюджетным кодексом Российской Федерации самостоятельно определять формы и направления расходования средств бюджета за исключением расходов, финансовое обеспечение которых осуществляется за счёт межбюджетных субсидий и субвенций из других бюджетов бюджетной системы Российской Федерации.</w:t>
      </w:r>
    </w:p>
    <w:p w:rsidR="008A2B58" w:rsidRPr="005D3F20" w:rsidRDefault="008A2B58" w:rsidP="008A2B58">
      <w:pPr>
        <w:widowControl w:val="0"/>
        <w:ind w:firstLine="567"/>
        <w:jc w:val="both"/>
      </w:pPr>
      <w:r w:rsidRPr="005D3F20">
        <w:t>В соответствии со ст</w:t>
      </w:r>
      <w:r>
        <w:t>атьей</w:t>
      </w:r>
      <w:r w:rsidRPr="005D3F20">
        <w:t xml:space="preserve"> 86 Бюджетного </w:t>
      </w:r>
      <w:r w:rsidR="004E7649">
        <w:t>к</w:t>
      </w:r>
      <w:r w:rsidRPr="005D3F20">
        <w:t>одекса РФ, п</w:t>
      </w:r>
      <w:r>
        <w:t>ункт</w:t>
      </w:r>
      <w:r w:rsidR="00913621">
        <w:t>ом</w:t>
      </w:r>
      <w:r>
        <w:t xml:space="preserve"> </w:t>
      </w:r>
      <w:r w:rsidRPr="005D3F20">
        <w:t>2 ст</w:t>
      </w:r>
      <w:r>
        <w:t>атьей</w:t>
      </w:r>
      <w:r w:rsidRPr="005D3F20">
        <w:t xml:space="preserve"> 53 Федерального закона от 06.10.2003 № 131-ФЗ </w:t>
      </w:r>
      <w:r>
        <w:t>«</w:t>
      </w:r>
      <w:r w:rsidRPr="005D3F20">
        <w:t>Об общих принципах организации местного самоуправления в Российской Федерации</w:t>
      </w:r>
      <w:r>
        <w:t>»</w:t>
      </w:r>
      <w:r w:rsidRPr="005D3F20">
        <w:t xml:space="preserve"> органы местного самоуправления самостоятельно определяют размеры и условия оплаты труда работников муниципальных учреждений. </w:t>
      </w:r>
    </w:p>
    <w:p w:rsidR="008A2B58" w:rsidRPr="005D3F20" w:rsidRDefault="008A2B58" w:rsidP="008A2B58">
      <w:pPr>
        <w:widowControl w:val="0"/>
        <w:ind w:firstLine="567"/>
        <w:jc w:val="both"/>
      </w:pPr>
      <w:r>
        <w:t xml:space="preserve">В подпункте </w:t>
      </w:r>
      <w:r w:rsidRPr="005D3F20">
        <w:t>15 п</w:t>
      </w:r>
      <w:r>
        <w:t xml:space="preserve">ункта </w:t>
      </w:r>
      <w:r w:rsidRPr="005D3F20">
        <w:t>2 ст</w:t>
      </w:r>
      <w:r>
        <w:t>атьи</w:t>
      </w:r>
      <w:r w:rsidRPr="005D3F20">
        <w:t xml:space="preserve"> 33 Устава определено, что регулирование правоотношений в сфере </w:t>
      </w:r>
      <w:proofErr w:type="gramStart"/>
      <w:r w:rsidRPr="005D3F20">
        <w:t>установления систем оплаты труда муниципальных учреждений</w:t>
      </w:r>
      <w:proofErr w:type="gramEnd"/>
      <w:r w:rsidRPr="005D3F20">
        <w:t xml:space="preserve"> осуществляется Советом депутатов города Апатиты.</w:t>
      </w:r>
    </w:p>
    <w:p w:rsidR="008A2B58" w:rsidRPr="005D3F20" w:rsidRDefault="008A2B58" w:rsidP="008A2B58">
      <w:pPr>
        <w:widowControl w:val="0"/>
        <w:ind w:firstLine="567"/>
        <w:jc w:val="both"/>
      </w:pPr>
      <w:proofErr w:type="gramStart"/>
      <w:r w:rsidRPr="005D3F20">
        <w:t xml:space="preserve">Утверждённые </w:t>
      </w:r>
      <w:r>
        <w:t xml:space="preserve">решением Совета депутатов города Апатиты от 30.10.2012 №625 </w:t>
      </w:r>
      <w:r w:rsidRPr="00784A19">
        <w:t>(</w:t>
      </w:r>
      <w:r w:rsidRPr="006C3E7A">
        <w:rPr>
          <w:bCs/>
        </w:rPr>
        <w:t xml:space="preserve">с изменениями, внесенными решениями Совета депутатов города Апатиты </w:t>
      </w:r>
      <w:hyperlink r:id="rId26" w:tgtFrame="Logical" w:history="1">
        <w:r w:rsidRPr="006C3E7A">
          <w:rPr>
            <w:rStyle w:val="ac"/>
            <w:bCs/>
            <w:color w:val="auto"/>
            <w:u w:val="none"/>
          </w:rPr>
          <w:t>от 29.01.2013 № 713</w:t>
        </w:r>
      </w:hyperlink>
      <w:r w:rsidRPr="006C3E7A">
        <w:rPr>
          <w:bCs/>
        </w:rPr>
        <w:t xml:space="preserve">, </w:t>
      </w:r>
      <w:hyperlink r:id="rId27" w:tgtFrame="Logical" w:history="1">
        <w:r w:rsidRPr="006C3E7A">
          <w:rPr>
            <w:rStyle w:val="ac"/>
            <w:bCs/>
            <w:color w:val="auto"/>
            <w:u w:val="none"/>
          </w:rPr>
          <w:t>от 27.09.2013 № 797</w:t>
        </w:r>
      </w:hyperlink>
      <w:r w:rsidRPr="006C3E7A">
        <w:rPr>
          <w:bCs/>
        </w:rPr>
        <w:t xml:space="preserve">, </w:t>
      </w:r>
      <w:hyperlink r:id="rId28" w:tgtFrame="Logical" w:history="1">
        <w:r w:rsidRPr="006C3E7A">
          <w:rPr>
            <w:rStyle w:val="ac"/>
            <w:bCs/>
            <w:color w:val="auto"/>
            <w:u w:val="none"/>
          </w:rPr>
          <w:t>от 26.11.2013 № 845</w:t>
        </w:r>
      </w:hyperlink>
      <w:r w:rsidRPr="006C3E7A">
        <w:rPr>
          <w:bCs/>
        </w:rPr>
        <w:t xml:space="preserve">, </w:t>
      </w:r>
      <w:hyperlink r:id="rId29" w:tgtFrame="Logical" w:history="1">
        <w:r w:rsidRPr="006C3E7A">
          <w:rPr>
            <w:rStyle w:val="ac"/>
            <w:bCs/>
            <w:color w:val="auto"/>
            <w:u w:val="none"/>
          </w:rPr>
          <w:t>от 28.01.2014 № 891</w:t>
        </w:r>
      </w:hyperlink>
      <w:r w:rsidRPr="006C3E7A">
        <w:rPr>
          <w:bCs/>
        </w:rPr>
        <w:t xml:space="preserve">, </w:t>
      </w:r>
      <w:hyperlink r:id="rId30" w:history="1">
        <w:r w:rsidRPr="006C3E7A">
          <w:rPr>
            <w:rStyle w:val="ac"/>
            <w:bCs/>
            <w:color w:val="auto"/>
            <w:u w:val="none"/>
          </w:rPr>
          <w:t>от 24.06.2014 № 953</w:t>
        </w:r>
      </w:hyperlink>
      <w:r w:rsidRPr="006C3E7A">
        <w:rPr>
          <w:bCs/>
        </w:rPr>
        <w:t xml:space="preserve">, </w:t>
      </w:r>
      <w:hyperlink r:id="rId31" w:history="1">
        <w:r w:rsidRPr="006C3E7A">
          <w:rPr>
            <w:rStyle w:val="ac"/>
            <w:bCs/>
            <w:color w:val="auto"/>
            <w:u w:val="none"/>
          </w:rPr>
          <w:t>от 29.09.2015 № 179</w:t>
        </w:r>
      </w:hyperlink>
      <w:r w:rsidRPr="006C3E7A">
        <w:rPr>
          <w:bCs/>
        </w:rPr>
        <w:t xml:space="preserve">, </w:t>
      </w:r>
      <w:hyperlink r:id="rId32" w:history="1">
        <w:r w:rsidRPr="006C3E7A">
          <w:rPr>
            <w:rStyle w:val="ac"/>
            <w:bCs/>
            <w:color w:val="auto"/>
            <w:u w:val="none"/>
          </w:rPr>
          <w:t>от 27.12.2016 № 426</w:t>
        </w:r>
      </w:hyperlink>
      <w:r w:rsidRPr="006C3E7A">
        <w:rPr>
          <w:bCs/>
        </w:rPr>
        <w:t xml:space="preserve">, </w:t>
      </w:r>
      <w:hyperlink r:id="rId33" w:history="1">
        <w:r w:rsidRPr="006C3E7A">
          <w:rPr>
            <w:rStyle w:val="ac"/>
            <w:bCs/>
            <w:color w:val="auto"/>
            <w:u w:val="none"/>
          </w:rPr>
          <w:t>от 28.11.2017 № 559</w:t>
        </w:r>
      </w:hyperlink>
      <w:r w:rsidRPr="006C3E7A">
        <w:rPr>
          <w:bCs/>
        </w:rPr>
        <w:t xml:space="preserve">, </w:t>
      </w:r>
      <w:hyperlink r:id="rId34" w:tooltip="решение от 30.08.2022 0:00:00 №477 Совет депутатов муниципального образования город Апатиты с подведомственной территорией Мурманской области&#10;&#10;О внесении изменений в Нормативы расходов на оплату труда работников централизованных бухгалтерий города Апати" w:history="1">
        <w:r w:rsidRPr="006C3E7A">
          <w:rPr>
            <w:rStyle w:val="ac"/>
            <w:bCs/>
            <w:color w:val="auto"/>
            <w:u w:val="none"/>
          </w:rPr>
          <w:t>от 30.08.2022 № 477</w:t>
        </w:r>
      </w:hyperlink>
      <w:r w:rsidRPr="00784A19">
        <w:t>) (далее – Решение № 625) нормативы предназначены</w:t>
      </w:r>
      <w:r>
        <w:t xml:space="preserve"> для определения и обоснования штатной численности работников централизованных бухгалтерий города Апатиты</w:t>
      </w:r>
      <w:proofErr w:type="gramEnd"/>
      <w:r>
        <w:t xml:space="preserve"> (далее – централизованные бухгалтерии) в целях расчёта расходов на оплату их труда за счет средств городского бюджета.</w:t>
      </w:r>
    </w:p>
    <w:p w:rsidR="008A2B58" w:rsidRPr="00447C41" w:rsidRDefault="008A2B58" w:rsidP="008A2B58">
      <w:pPr>
        <w:autoSpaceDE w:val="0"/>
        <w:autoSpaceDN w:val="0"/>
        <w:adjustRightInd w:val="0"/>
        <w:ind w:firstLine="709"/>
        <w:jc w:val="both"/>
      </w:pPr>
      <w:r w:rsidRPr="00447C41">
        <w:t xml:space="preserve">Норматив расходов на оплату труда работников централизованной бухгалтерии </w:t>
      </w:r>
      <w:r>
        <w:t>(Н</w:t>
      </w:r>
      <w:r w:rsidRPr="00B71B76">
        <w:rPr>
          <w:vertAlign w:val="subscript"/>
        </w:rPr>
        <w:t>от</w:t>
      </w:r>
      <w:r>
        <w:t xml:space="preserve">) </w:t>
      </w:r>
      <w:r w:rsidRPr="00447C41">
        <w:t xml:space="preserve">рассчитывается </w:t>
      </w:r>
      <w:r>
        <w:t xml:space="preserve">в соответствии с Решением №625 </w:t>
      </w:r>
      <w:r w:rsidRPr="00447C41">
        <w:t>по следующей формуле:</w:t>
      </w:r>
    </w:p>
    <w:p w:rsidR="008A2B58" w:rsidRPr="008A2B58" w:rsidRDefault="008A2B58" w:rsidP="008A2B5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A2B58">
        <w:rPr>
          <w:color w:val="000000"/>
        </w:rPr>
        <w:t>Н</w:t>
      </w:r>
      <w:r w:rsidRPr="008A2B58">
        <w:rPr>
          <w:color w:val="000000"/>
          <w:vertAlign w:val="subscript"/>
        </w:rPr>
        <w:t>от</w:t>
      </w:r>
      <w:r w:rsidRPr="008A2B58">
        <w:rPr>
          <w:color w:val="000000"/>
        </w:rPr>
        <w:t xml:space="preserve"> = </w:t>
      </w:r>
      <w:proofErr w:type="spellStart"/>
      <w:r w:rsidRPr="008A2B58">
        <w:rPr>
          <w:color w:val="000000"/>
        </w:rPr>
        <w:t>О</w:t>
      </w:r>
      <w:r w:rsidRPr="008A2B58">
        <w:rPr>
          <w:color w:val="000000"/>
          <w:vertAlign w:val="subscript"/>
        </w:rPr>
        <w:t>оп</w:t>
      </w:r>
      <w:proofErr w:type="spellEnd"/>
      <w:r w:rsidRPr="008A2B58">
        <w:rPr>
          <w:color w:val="000000"/>
        </w:rPr>
        <w:t xml:space="preserve"> * 12 * </w:t>
      </w:r>
      <w:proofErr w:type="spellStart"/>
      <w:proofErr w:type="gramStart"/>
      <w:r w:rsidRPr="008A2B58">
        <w:rPr>
          <w:color w:val="000000"/>
        </w:rPr>
        <w:t>k</w:t>
      </w:r>
      <w:proofErr w:type="gramEnd"/>
      <w:r w:rsidRPr="008A2B58">
        <w:rPr>
          <w:color w:val="000000"/>
          <w:vertAlign w:val="subscript"/>
        </w:rPr>
        <w:t>с</w:t>
      </w:r>
      <w:proofErr w:type="spellEnd"/>
      <w:r w:rsidRPr="008A2B58">
        <w:rPr>
          <w:color w:val="000000"/>
        </w:rPr>
        <w:t xml:space="preserve"> * </w:t>
      </w:r>
      <w:proofErr w:type="spellStart"/>
      <w:r w:rsidRPr="008A2B58">
        <w:rPr>
          <w:color w:val="000000"/>
        </w:rPr>
        <w:t>k</w:t>
      </w:r>
      <w:r w:rsidRPr="008A2B58">
        <w:rPr>
          <w:color w:val="000000"/>
          <w:vertAlign w:val="subscript"/>
        </w:rPr>
        <w:t>н</w:t>
      </w:r>
      <w:proofErr w:type="spellEnd"/>
      <w:r w:rsidRPr="008A2B58">
        <w:rPr>
          <w:color w:val="000000"/>
        </w:rPr>
        <w:t xml:space="preserve"> * </w:t>
      </w:r>
      <w:r w:rsidRPr="008A2B58">
        <w:rPr>
          <w:color w:val="000000"/>
          <w:lang w:val="en-US"/>
        </w:rPr>
        <w:t>k</w:t>
      </w:r>
      <w:proofErr w:type="spellStart"/>
      <w:r w:rsidRPr="008A2B58">
        <w:rPr>
          <w:color w:val="000000"/>
          <w:vertAlign w:val="subscript"/>
        </w:rPr>
        <w:t>пп</w:t>
      </w:r>
      <w:proofErr w:type="spellEnd"/>
      <w:r w:rsidRPr="008A2B58">
        <w:rPr>
          <w:color w:val="000000"/>
        </w:rPr>
        <w:t xml:space="preserve"> * </w:t>
      </w:r>
      <w:proofErr w:type="spellStart"/>
      <w:r w:rsidRPr="008A2B58">
        <w:rPr>
          <w:color w:val="000000"/>
        </w:rPr>
        <w:t>r</w:t>
      </w:r>
      <w:proofErr w:type="spellEnd"/>
      <w:r w:rsidRPr="008A2B58">
        <w:rPr>
          <w:color w:val="000000"/>
        </w:rPr>
        <w:t>, где:</w:t>
      </w:r>
    </w:p>
    <w:p w:rsidR="008A2B58" w:rsidRPr="008A2B58" w:rsidRDefault="008A2B58" w:rsidP="008A2B58">
      <w:pPr>
        <w:tabs>
          <w:tab w:val="left" w:pos="900"/>
        </w:tabs>
        <w:autoSpaceDE w:val="0"/>
        <w:autoSpaceDN w:val="0"/>
        <w:adjustRightInd w:val="0"/>
        <w:ind w:firstLine="567"/>
        <w:contextualSpacing/>
        <w:jc w:val="both"/>
        <w:rPr>
          <w:color w:val="000000"/>
        </w:rPr>
      </w:pPr>
      <w:proofErr w:type="spellStart"/>
      <w:r w:rsidRPr="008A2B58">
        <w:rPr>
          <w:color w:val="000000"/>
        </w:rPr>
        <w:t>О</w:t>
      </w:r>
      <w:r w:rsidRPr="008A2B58">
        <w:rPr>
          <w:color w:val="000000"/>
          <w:vertAlign w:val="subscript"/>
        </w:rPr>
        <w:t>оп</w:t>
      </w:r>
      <w:proofErr w:type="spellEnd"/>
      <w:r w:rsidRPr="008A2B58">
        <w:rPr>
          <w:color w:val="000000"/>
        </w:rPr>
        <w:t xml:space="preserve"> – сумма должностных окладов работников основного персонала в месяц, исходя из размера должностного оклада работника основного персонала 7 237 рублей в месяц.</w:t>
      </w:r>
    </w:p>
    <w:p w:rsidR="008A2B58" w:rsidRPr="008A2B58" w:rsidRDefault="008A2B58" w:rsidP="008A2B5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A2B58">
        <w:rPr>
          <w:color w:val="000000"/>
        </w:rPr>
        <w:t xml:space="preserve">Указанный размер должностного оклада работника основного персонала в месяц, </w:t>
      </w:r>
      <w:proofErr w:type="gramStart"/>
      <w:r w:rsidRPr="008A2B58">
        <w:rPr>
          <w:color w:val="000000"/>
        </w:rPr>
        <w:t>исходя из которого определяется</w:t>
      </w:r>
      <w:proofErr w:type="gramEnd"/>
      <w:r w:rsidRPr="008A2B58">
        <w:rPr>
          <w:color w:val="000000"/>
        </w:rPr>
        <w:t xml:space="preserve"> норматив расходов на оплату труда работников централизованной бухгалтерии, подлежит изменению исходя из подходов, определенных методикой планирования бюджетных ассигнований городского бюджета на соответствующий финансовый год и на плановый период.</w:t>
      </w:r>
    </w:p>
    <w:p w:rsidR="008A2B58" w:rsidRPr="008A2B58" w:rsidRDefault="008A2B58" w:rsidP="008A2B5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A2B58">
        <w:rPr>
          <w:color w:val="000000"/>
        </w:rPr>
        <w:t>12 – количество месяцев в году;</w:t>
      </w:r>
    </w:p>
    <w:p w:rsidR="008A2B58" w:rsidRPr="008A2B58" w:rsidRDefault="008A2B58" w:rsidP="008A2B5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spellStart"/>
      <w:proofErr w:type="gramStart"/>
      <w:r w:rsidRPr="008A2B58">
        <w:rPr>
          <w:color w:val="000000"/>
        </w:rPr>
        <w:t>k</w:t>
      </w:r>
      <w:proofErr w:type="gramEnd"/>
      <w:r w:rsidRPr="008A2B58">
        <w:rPr>
          <w:color w:val="000000"/>
          <w:vertAlign w:val="subscript"/>
        </w:rPr>
        <w:t>с</w:t>
      </w:r>
      <w:proofErr w:type="spellEnd"/>
      <w:r w:rsidRPr="008A2B58">
        <w:rPr>
          <w:color w:val="000000"/>
        </w:rPr>
        <w:t xml:space="preserve"> – коэффициент увеличения фонда оплаты труда работников на выплаты стимулирующего характера, равный 3,3;</w:t>
      </w:r>
    </w:p>
    <w:p w:rsidR="008A2B58" w:rsidRPr="008A2B58" w:rsidRDefault="008A2B58" w:rsidP="008A2B5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spellStart"/>
      <w:proofErr w:type="gramStart"/>
      <w:r w:rsidRPr="008A2B58">
        <w:rPr>
          <w:color w:val="000000"/>
        </w:rPr>
        <w:t>k</w:t>
      </w:r>
      <w:proofErr w:type="gramEnd"/>
      <w:r w:rsidRPr="008A2B58">
        <w:rPr>
          <w:color w:val="000000"/>
          <w:vertAlign w:val="subscript"/>
        </w:rPr>
        <w:t>н</w:t>
      </w:r>
      <w:proofErr w:type="spellEnd"/>
      <w:r w:rsidRPr="008A2B58">
        <w:rPr>
          <w:color w:val="000000"/>
        </w:rPr>
        <w:t xml:space="preserve"> – коэффициент начислений на выплаты по оплате труда (страховые взносы);</w:t>
      </w:r>
    </w:p>
    <w:p w:rsidR="008A2B58" w:rsidRPr="008A2B58" w:rsidRDefault="008A2B58" w:rsidP="008A2B5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spellStart"/>
      <w:r w:rsidRPr="008A2B58">
        <w:rPr>
          <w:color w:val="000000"/>
        </w:rPr>
        <w:lastRenderedPageBreak/>
        <w:t>r</w:t>
      </w:r>
      <w:proofErr w:type="spellEnd"/>
      <w:r w:rsidRPr="008A2B58">
        <w:rPr>
          <w:color w:val="000000"/>
        </w:rPr>
        <w:t xml:space="preserve"> – региональный коэффициент удорожания (районный коэффициент и процентная надбавка за стаж работы в районах Крайнего Севера).</w:t>
      </w:r>
    </w:p>
    <w:p w:rsidR="008A2B58" w:rsidRPr="008A2B58" w:rsidRDefault="008A2B58" w:rsidP="008A2B5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gramStart"/>
      <w:r w:rsidRPr="008A2B58">
        <w:rPr>
          <w:color w:val="000000"/>
          <w:lang w:val="en-US"/>
        </w:rPr>
        <w:t>k</w:t>
      </w:r>
      <w:proofErr w:type="spellStart"/>
      <w:r w:rsidRPr="008A2B58">
        <w:rPr>
          <w:color w:val="000000"/>
          <w:vertAlign w:val="subscript"/>
        </w:rPr>
        <w:t>пп</w:t>
      </w:r>
      <w:proofErr w:type="spellEnd"/>
      <w:proofErr w:type="gramEnd"/>
      <w:r w:rsidRPr="008A2B58">
        <w:rPr>
          <w:color w:val="000000"/>
          <w:vertAlign w:val="subscript"/>
        </w:rPr>
        <w:t xml:space="preserve"> </w:t>
      </w:r>
      <w:r w:rsidRPr="008A2B58">
        <w:rPr>
          <w:color w:val="000000"/>
        </w:rPr>
        <w:t>– коэффициент увеличения фонда оплаты труда на административно-управленческий и обслуживающий персонал, рассчитываемый по формуле:</w:t>
      </w:r>
    </w:p>
    <w:p w:rsidR="008A2B58" w:rsidRPr="008A2B58" w:rsidRDefault="008A2B58" w:rsidP="008A2B58">
      <w:pPr>
        <w:ind w:firstLine="567"/>
        <w:jc w:val="both"/>
        <w:rPr>
          <w:color w:val="000000"/>
        </w:rPr>
      </w:pPr>
      <w:proofErr w:type="gramStart"/>
      <w:r w:rsidRPr="008A2B58">
        <w:rPr>
          <w:color w:val="000000"/>
          <w:lang w:val="en-US"/>
        </w:rPr>
        <w:t>k</w:t>
      </w:r>
      <w:proofErr w:type="spellStart"/>
      <w:r w:rsidRPr="008A2B58">
        <w:rPr>
          <w:color w:val="000000"/>
          <w:vertAlign w:val="subscript"/>
        </w:rPr>
        <w:t>пп</w:t>
      </w:r>
      <w:proofErr w:type="spellEnd"/>
      <w:proofErr w:type="gramEnd"/>
      <w:r w:rsidRPr="008A2B58">
        <w:rPr>
          <w:color w:val="000000"/>
        </w:rPr>
        <w:t xml:space="preserve"> =1+ПП / ОП, где:</w:t>
      </w:r>
    </w:p>
    <w:p w:rsidR="008A2B58" w:rsidRPr="008A2B58" w:rsidRDefault="008A2B58" w:rsidP="008A2B5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A2B58">
        <w:rPr>
          <w:color w:val="000000"/>
        </w:rPr>
        <w:t>ПП – административно-управленческий и обслуживающий персонал;</w:t>
      </w:r>
    </w:p>
    <w:p w:rsidR="008A2B58" w:rsidRPr="008A2B58" w:rsidRDefault="008A2B58" w:rsidP="008A2B5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A2B58">
        <w:rPr>
          <w:color w:val="000000"/>
        </w:rPr>
        <w:t>ОП – основной персонал.</w:t>
      </w:r>
    </w:p>
    <w:p w:rsidR="008A2B58" w:rsidRDefault="008A2B58" w:rsidP="0053542A">
      <w:pPr>
        <w:autoSpaceDE w:val="0"/>
        <w:autoSpaceDN w:val="0"/>
        <w:adjustRightInd w:val="0"/>
        <w:ind w:firstLine="567"/>
        <w:jc w:val="both"/>
      </w:pPr>
      <w:r>
        <w:t>Пунктом 1 проекта Решения предполагается цифры «7 237» заменить цифрами «7 526»</w:t>
      </w:r>
      <w:r w:rsidR="0053542A">
        <w:t>. Т</w:t>
      </w:r>
      <w:r w:rsidR="004E7649">
        <w:t xml:space="preserve">аким образом, </w:t>
      </w:r>
      <w:r w:rsidR="004E7649" w:rsidRPr="008A2B58">
        <w:rPr>
          <w:color w:val="000000"/>
        </w:rPr>
        <w:t xml:space="preserve">размер должностного оклада работника основного персонала </w:t>
      </w:r>
      <w:r w:rsidR="004E7649">
        <w:rPr>
          <w:color w:val="000000"/>
        </w:rPr>
        <w:t>в целях расчета н</w:t>
      </w:r>
      <w:r w:rsidR="004E7649" w:rsidRPr="00447C41">
        <w:t>орматив</w:t>
      </w:r>
      <w:r w:rsidR="004E7649">
        <w:t>а</w:t>
      </w:r>
      <w:r w:rsidR="004E7649" w:rsidRPr="00447C41">
        <w:t xml:space="preserve"> расходов на оплату труда работников централизованной бухгалтерии</w:t>
      </w:r>
      <w:r w:rsidR="004E7649">
        <w:rPr>
          <w:color w:val="000000"/>
        </w:rPr>
        <w:t xml:space="preserve"> составит </w:t>
      </w:r>
      <w:r w:rsidR="004E7649" w:rsidRPr="008A2B58">
        <w:rPr>
          <w:color w:val="000000"/>
        </w:rPr>
        <w:t xml:space="preserve">7 </w:t>
      </w:r>
      <w:r w:rsidR="004E7649">
        <w:rPr>
          <w:color w:val="000000"/>
        </w:rPr>
        <w:t>526</w:t>
      </w:r>
      <w:r w:rsidR="004E7649" w:rsidRPr="008A2B58">
        <w:rPr>
          <w:color w:val="000000"/>
        </w:rPr>
        <w:t xml:space="preserve"> рублей в месяц</w:t>
      </w:r>
      <w:r>
        <w:t xml:space="preserve">. </w:t>
      </w:r>
    </w:p>
    <w:p w:rsidR="00F378EA" w:rsidRDefault="00F378EA" w:rsidP="003712F4">
      <w:pPr>
        <w:autoSpaceDE w:val="0"/>
        <w:autoSpaceDN w:val="0"/>
        <w:adjustRightInd w:val="0"/>
        <w:ind w:firstLine="567"/>
        <w:jc w:val="both"/>
      </w:pPr>
      <w:proofErr w:type="gramStart"/>
      <w:r>
        <w:t xml:space="preserve">Согласно представленной пояснительной записке принятие проекта Решения не повлечет дополнительных расходов городского бюджета в связи с тем, что при формировании фонда оплаты труда </w:t>
      </w:r>
      <w:r w:rsidRPr="005719A1">
        <w:t>централизованных бухгалтерий города Апатиты</w:t>
      </w:r>
      <w:r>
        <w:t xml:space="preserve"> применялся размер должностного оклада работника основного персонала 7 237 рублей с учетом коэффициента индексации - 1,04.</w:t>
      </w:r>
      <w:proofErr w:type="gramEnd"/>
    </w:p>
    <w:p w:rsidR="008A2B58" w:rsidRPr="00537585" w:rsidRDefault="008A2B58" w:rsidP="00A341AF">
      <w:pPr>
        <w:autoSpaceDE w:val="0"/>
        <w:autoSpaceDN w:val="0"/>
        <w:adjustRightInd w:val="0"/>
        <w:ind w:firstLine="709"/>
        <w:jc w:val="both"/>
      </w:pPr>
    </w:p>
    <w:p w:rsidR="006A69DB" w:rsidRPr="000055AA" w:rsidRDefault="006A69DB" w:rsidP="003A3C71">
      <w:pPr>
        <w:widowControl w:val="0"/>
        <w:ind w:firstLine="720"/>
        <w:contextualSpacing/>
        <w:jc w:val="both"/>
      </w:pPr>
      <w:proofErr w:type="gramStart"/>
      <w:r w:rsidRPr="00773E23">
        <w:t xml:space="preserve">Контрольно-счетная палата города Апатиты </w:t>
      </w:r>
      <w:r w:rsidR="007E436F" w:rsidRPr="00773E23">
        <w:t xml:space="preserve">считает возможным принять проект решения Совета депутатов города Апатиты </w:t>
      </w:r>
      <w:r w:rsidR="00BC2C7C" w:rsidRPr="00773E23">
        <w:t>«</w:t>
      </w:r>
      <w:r w:rsidR="000025F4" w:rsidRPr="000025F4">
        <w:rPr>
          <w:bCs/>
        </w:rPr>
        <w:t xml:space="preserve">О внесении изменения в пункт 4.1 Нормативов расходов на оплату </w:t>
      </w:r>
      <w:r w:rsidR="000025F4" w:rsidRPr="006C3E7A">
        <w:rPr>
          <w:bCs/>
        </w:rPr>
        <w:t xml:space="preserve">труда работников централизованных бухгалтерий города Апатиты, утвержденных решением Совета депутатов города Апатиты от 30.10.2012 № 625 (с изменениями, внесенными решениями Совета депутатов города Апатиты </w:t>
      </w:r>
      <w:hyperlink r:id="rId35" w:tgtFrame="Logical" w:history="1">
        <w:r w:rsidR="000025F4" w:rsidRPr="006C3E7A">
          <w:rPr>
            <w:rStyle w:val="ac"/>
            <w:bCs/>
            <w:color w:val="auto"/>
            <w:u w:val="none"/>
          </w:rPr>
          <w:t>от 29.01.2013 № 713</w:t>
        </w:r>
      </w:hyperlink>
      <w:r w:rsidR="000025F4" w:rsidRPr="006C3E7A">
        <w:rPr>
          <w:bCs/>
        </w:rPr>
        <w:t xml:space="preserve">, </w:t>
      </w:r>
      <w:hyperlink r:id="rId36" w:tgtFrame="Logical" w:history="1">
        <w:r w:rsidR="000025F4" w:rsidRPr="006C3E7A">
          <w:rPr>
            <w:rStyle w:val="ac"/>
            <w:bCs/>
            <w:color w:val="auto"/>
            <w:u w:val="none"/>
          </w:rPr>
          <w:t>от 27.09.2013 № 797</w:t>
        </w:r>
      </w:hyperlink>
      <w:r w:rsidR="000025F4" w:rsidRPr="006C3E7A">
        <w:rPr>
          <w:bCs/>
        </w:rPr>
        <w:t xml:space="preserve">, </w:t>
      </w:r>
      <w:hyperlink r:id="rId37" w:tgtFrame="Logical" w:history="1">
        <w:r w:rsidR="000025F4" w:rsidRPr="006C3E7A">
          <w:rPr>
            <w:rStyle w:val="ac"/>
            <w:bCs/>
            <w:color w:val="auto"/>
            <w:u w:val="none"/>
          </w:rPr>
          <w:t>от 26.11.2013 № 845</w:t>
        </w:r>
      </w:hyperlink>
      <w:r w:rsidR="000025F4" w:rsidRPr="006C3E7A">
        <w:rPr>
          <w:bCs/>
        </w:rPr>
        <w:t xml:space="preserve">, </w:t>
      </w:r>
      <w:hyperlink r:id="rId38" w:tgtFrame="Logical" w:history="1">
        <w:r w:rsidR="000025F4" w:rsidRPr="006C3E7A">
          <w:rPr>
            <w:rStyle w:val="ac"/>
            <w:bCs/>
            <w:color w:val="auto"/>
            <w:u w:val="none"/>
          </w:rPr>
          <w:t>от 28.01.2014 № 891</w:t>
        </w:r>
      </w:hyperlink>
      <w:r w:rsidR="000025F4" w:rsidRPr="006C3E7A">
        <w:rPr>
          <w:bCs/>
        </w:rPr>
        <w:t xml:space="preserve">, </w:t>
      </w:r>
      <w:hyperlink r:id="rId39" w:history="1">
        <w:r w:rsidR="000025F4" w:rsidRPr="006C3E7A">
          <w:rPr>
            <w:rStyle w:val="ac"/>
            <w:bCs/>
            <w:color w:val="auto"/>
            <w:u w:val="none"/>
          </w:rPr>
          <w:t>от 24.06.2014</w:t>
        </w:r>
        <w:proofErr w:type="gramEnd"/>
        <w:r w:rsidR="000025F4" w:rsidRPr="006C3E7A">
          <w:rPr>
            <w:rStyle w:val="ac"/>
            <w:bCs/>
            <w:color w:val="auto"/>
            <w:u w:val="none"/>
          </w:rPr>
          <w:t xml:space="preserve"> № </w:t>
        </w:r>
        <w:proofErr w:type="gramStart"/>
        <w:r w:rsidR="000025F4" w:rsidRPr="006C3E7A">
          <w:rPr>
            <w:rStyle w:val="ac"/>
            <w:bCs/>
            <w:color w:val="auto"/>
            <w:u w:val="none"/>
          </w:rPr>
          <w:t>953</w:t>
        </w:r>
      </w:hyperlink>
      <w:r w:rsidR="000025F4" w:rsidRPr="006C3E7A">
        <w:rPr>
          <w:bCs/>
        </w:rPr>
        <w:t xml:space="preserve">, </w:t>
      </w:r>
      <w:hyperlink r:id="rId40" w:history="1">
        <w:r w:rsidR="000025F4" w:rsidRPr="006C3E7A">
          <w:rPr>
            <w:rStyle w:val="ac"/>
            <w:bCs/>
            <w:color w:val="auto"/>
            <w:u w:val="none"/>
          </w:rPr>
          <w:t>от 29.09.2015 № 179</w:t>
        </w:r>
      </w:hyperlink>
      <w:r w:rsidR="000025F4" w:rsidRPr="006C3E7A">
        <w:rPr>
          <w:bCs/>
        </w:rPr>
        <w:t xml:space="preserve">, </w:t>
      </w:r>
      <w:hyperlink r:id="rId41" w:history="1">
        <w:r w:rsidR="000025F4" w:rsidRPr="006C3E7A">
          <w:rPr>
            <w:rStyle w:val="ac"/>
            <w:bCs/>
            <w:color w:val="auto"/>
            <w:u w:val="none"/>
          </w:rPr>
          <w:t>от 27.12.2016 № 426</w:t>
        </w:r>
      </w:hyperlink>
      <w:r w:rsidR="000025F4" w:rsidRPr="006C3E7A">
        <w:rPr>
          <w:bCs/>
        </w:rPr>
        <w:t xml:space="preserve">, </w:t>
      </w:r>
      <w:hyperlink r:id="rId42" w:history="1">
        <w:r w:rsidR="000025F4" w:rsidRPr="006C3E7A">
          <w:rPr>
            <w:rStyle w:val="ac"/>
            <w:bCs/>
            <w:color w:val="auto"/>
            <w:u w:val="none"/>
          </w:rPr>
          <w:t>от 28.11.2017 № 559</w:t>
        </w:r>
      </w:hyperlink>
      <w:r w:rsidR="000025F4" w:rsidRPr="006C3E7A">
        <w:rPr>
          <w:bCs/>
        </w:rPr>
        <w:t xml:space="preserve">, </w:t>
      </w:r>
      <w:hyperlink r:id="rId43" w:tooltip="решение от 30.08.2022 0:00:00 №477 Совет депутатов муниципального образования город Апатиты с подведомственной территорией Мурманской области&#10;&#10;О внесении изменений в Нормативы расходов на оплату труда работников централизованных бухгалтерий города Апати" w:history="1">
        <w:r w:rsidR="000025F4" w:rsidRPr="006C3E7A">
          <w:rPr>
            <w:rStyle w:val="ac"/>
            <w:bCs/>
            <w:color w:val="auto"/>
            <w:u w:val="none"/>
          </w:rPr>
          <w:t>от 30.08.2022 № 477</w:t>
        </w:r>
      </w:hyperlink>
      <w:r w:rsidR="000025F4" w:rsidRPr="006C3E7A">
        <w:rPr>
          <w:bCs/>
        </w:rPr>
        <w:t>)</w:t>
      </w:r>
      <w:r w:rsidR="00BC2C7C" w:rsidRPr="00773E23">
        <w:t>»</w:t>
      </w:r>
      <w:r w:rsidR="007E436F" w:rsidRPr="00773E23">
        <w:t>.</w:t>
      </w:r>
      <w:proofErr w:type="gramEnd"/>
    </w:p>
    <w:p w:rsidR="006A69DB" w:rsidRDefault="006A69DB" w:rsidP="006A69DB">
      <w:pPr>
        <w:widowControl w:val="0"/>
        <w:ind w:firstLine="567"/>
        <w:contextualSpacing/>
        <w:jc w:val="both"/>
      </w:pPr>
    </w:p>
    <w:p w:rsidR="003A38F6" w:rsidRDefault="003A38F6" w:rsidP="006A69DB">
      <w:pPr>
        <w:widowControl w:val="0"/>
        <w:ind w:firstLine="567"/>
        <w:contextualSpacing/>
        <w:jc w:val="both"/>
      </w:pPr>
    </w:p>
    <w:p w:rsidR="00F933FF" w:rsidRDefault="00773E23" w:rsidP="006A69DB">
      <w:pPr>
        <w:widowControl w:val="0"/>
        <w:contextualSpacing/>
        <w:jc w:val="both"/>
        <w:rPr>
          <w:b/>
        </w:rPr>
      </w:pPr>
      <w:proofErr w:type="spellStart"/>
      <w:r>
        <w:rPr>
          <w:b/>
        </w:rPr>
        <w:t>Врио</w:t>
      </w:r>
      <w:proofErr w:type="spellEnd"/>
      <w:r>
        <w:rPr>
          <w:b/>
        </w:rPr>
        <w:t xml:space="preserve"> Председателя</w:t>
      </w:r>
    </w:p>
    <w:p w:rsidR="00F933FF" w:rsidRDefault="003A3C71" w:rsidP="006A69DB">
      <w:pPr>
        <w:widowControl w:val="0"/>
        <w:contextualSpacing/>
        <w:jc w:val="both"/>
        <w:rPr>
          <w:b/>
        </w:rPr>
      </w:pPr>
      <w:r>
        <w:rPr>
          <w:b/>
        </w:rPr>
        <w:t>Контрольно-счетной палаты</w:t>
      </w:r>
    </w:p>
    <w:p w:rsidR="0010705D" w:rsidRPr="00F933FF" w:rsidRDefault="006A69DB" w:rsidP="008F01D8">
      <w:pPr>
        <w:widowControl w:val="0"/>
        <w:tabs>
          <w:tab w:val="left" w:pos="7230"/>
        </w:tabs>
        <w:contextualSpacing/>
        <w:jc w:val="both"/>
        <w:rPr>
          <w:b/>
        </w:rPr>
      </w:pPr>
      <w:r w:rsidRPr="005E5419">
        <w:rPr>
          <w:b/>
        </w:rPr>
        <w:t>города Апатиты</w:t>
      </w:r>
      <w:r w:rsidR="008F01D8">
        <w:rPr>
          <w:b/>
        </w:rPr>
        <w:tab/>
        <w:t>И.А.Запорожец</w:t>
      </w:r>
    </w:p>
    <w:sectPr w:rsidR="0010705D" w:rsidRPr="00F933FF" w:rsidSect="00D039B1">
      <w:footerReference w:type="default" r:id="rId44"/>
      <w:pgSz w:w="11906" w:h="16838"/>
      <w:pgMar w:top="1134" w:right="1134" w:bottom="1134" w:left="1701" w:header="709" w:footer="4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649" w:rsidRDefault="004E7649" w:rsidP="00C15867">
      <w:r>
        <w:separator/>
      </w:r>
    </w:p>
  </w:endnote>
  <w:endnote w:type="continuationSeparator" w:id="0">
    <w:p w:rsidR="004E7649" w:rsidRDefault="004E7649" w:rsidP="00C15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-19488372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E7649" w:rsidRPr="003A3C71" w:rsidRDefault="001C71F1">
        <w:pPr>
          <w:pStyle w:val="a3"/>
          <w:jc w:val="center"/>
          <w:rPr>
            <w:sz w:val="20"/>
            <w:szCs w:val="20"/>
          </w:rPr>
        </w:pPr>
        <w:r w:rsidRPr="003A3C71">
          <w:rPr>
            <w:sz w:val="20"/>
            <w:szCs w:val="20"/>
          </w:rPr>
          <w:fldChar w:fldCharType="begin"/>
        </w:r>
        <w:r w:rsidR="004E7649" w:rsidRPr="003A3C71">
          <w:rPr>
            <w:sz w:val="20"/>
            <w:szCs w:val="20"/>
          </w:rPr>
          <w:instrText xml:space="preserve"> PAGE   \* MERGEFORMAT </w:instrText>
        </w:r>
        <w:r w:rsidRPr="003A3C71">
          <w:rPr>
            <w:sz w:val="20"/>
            <w:szCs w:val="20"/>
          </w:rPr>
          <w:fldChar w:fldCharType="separate"/>
        </w:r>
        <w:r w:rsidR="00F81B3D">
          <w:rPr>
            <w:noProof/>
            <w:sz w:val="20"/>
            <w:szCs w:val="20"/>
          </w:rPr>
          <w:t>3</w:t>
        </w:r>
        <w:r w:rsidRPr="003A3C71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649" w:rsidRDefault="004E7649" w:rsidP="00C15867">
      <w:r>
        <w:separator/>
      </w:r>
    </w:p>
  </w:footnote>
  <w:footnote w:type="continuationSeparator" w:id="0">
    <w:p w:rsidR="004E7649" w:rsidRDefault="004E7649" w:rsidP="00C15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17AF5"/>
    <w:multiLevelType w:val="hybridMultilevel"/>
    <w:tmpl w:val="CBD8B5C6"/>
    <w:lvl w:ilvl="0" w:tplc="2DF6C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6A69DB"/>
    <w:rsid w:val="000025F4"/>
    <w:rsid w:val="000039A5"/>
    <w:rsid w:val="000055AA"/>
    <w:rsid w:val="0002358E"/>
    <w:rsid w:val="00025911"/>
    <w:rsid w:val="00064F7F"/>
    <w:rsid w:val="000772CC"/>
    <w:rsid w:val="00083F80"/>
    <w:rsid w:val="000B3EFA"/>
    <w:rsid w:val="000C2E1A"/>
    <w:rsid w:val="000D01D0"/>
    <w:rsid w:val="000E46D5"/>
    <w:rsid w:val="0010705D"/>
    <w:rsid w:val="00111AC1"/>
    <w:rsid w:val="00116687"/>
    <w:rsid w:val="0013545B"/>
    <w:rsid w:val="00172471"/>
    <w:rsid w:val="001A6E68"/>
    <w:rsid w:val="001C71F1"/>
    <w:rsid w:val="002117C0"/>
    <w:rsid w:val="00271C7B"/>
    <w:rsid w:val="003712F4"/>
    <w:rsid w:val="0039077F"/>
    <w:rsid w:val="003A38F6"/>
    <w:rsid w:val="003A3C71"/>
    <w:rsid w:val="003C47E2"/>
    <w:rsid w:val="003C58E0"/>
    <w:rsid w:val="003D06C7"/>
    <w:rsid w:val="003D1D9A"/>
    <w:rsid w:val="004008D8"/>
    <w:rsid w:val="004063A3"/>
    <w:rsid w:val="0045596E"/>
    <w:rsid w:val="00485FF0"/>
    <w:rsid w:val="004E7649"/>
    <w:rsid w:val="004F6CAE"/>
    <w:rsid w:val="00504005"/>
    <w:rsid w:val="0053542A"/>
    <w:rsid w:val="0059774C"/>
    <w:rsid w:val="006132A3"/>
    <w:rsid w:val="00623C4E"/>
    <w:rsid w:val="006651AE"/>
    <w:rsid w:val="00687329"/>
    <w:rsid w:val="006A1D3C"/>
    <w:rsid w:val="006A69DB"/>
    <w:rsid w:val="006C3E7A"/>
    <w:rsid w:val="006C7E30"/>
    <w:rsid w:val="00724082"/>
    <w:rsid w:val="0075159D"/>
    <w:rsid w:val="00773E23"/>
    <w:rsid w:val="007B0D15"/>
    <w:rsid w:val="007E436F"/>
    <w:rsid w:val="007E7111"/>
    <w:rsid w:val="007F6344"/>
    <w:rsid w:val="008745A7"/>
    <w:rsid w:val="008A2B58"/>
    <w:rsid w:val="008E40AE"/>
    <w:rsid w:val="008F01D8"/>
    <w:rsid w:val="00913621"/>
    <w:rsid w:val="00925E0F"/>
    <w:rsid w:val="00A11451"/>
    <w:rsid w:val="00A341AF"/>
    <w:rsid w:val="00A425D7"/>
    <w:rsid w:val="00A85352"/>
    <w:rsid w:val="00AE7D12"/>
    <w:rsid w:val="00B07D9E"/>
    <w:rsid w:val="00B2045A"/>
    <w:rsid w:val="00BC2C7C"/>
    <w:rsid w:val="00BE3398"/>
    <w:rsid w:val="00BE5213"/>
    <w:rsid w:val="00BF3779"/>
    <w:rsid w:val="00BF610A"/>
    <w:rsid w:val="00C12BFC"/>
    <w:rsid w:val="00C15867"/>
    <w:rsid w:val="00C204CB"/>
    <w:rsid w:val="00C24A67"/>
    <w:rsid w:val="00C575A6"/>
    <w:rsid w:val="00C86F86"/>
    <w:rsid w:val="00CA370C"/>
    <w:rsid w:val="00CC0A01"/>
    <w:rsid w:val="00D039B1"/>
    <w:rsid w:val="00D933DB"/>
    <w:rsid w:val="00D950ED"/>
    <w:rsid w:val="00DB1D41"/>
    <w:rsid w:val="00DB6D45"/>
    <w:rsid w:val="00DC4720"/>
    <w:rsid w:val="00E27E85"/>
    <w:rsid w:val="00E43391"/>
    <w:rsid w:val="00E45A43"/>
    <w:rsid w:val="00E53FD0"/>
    <w:rsid w:val="00E54E59"/>
    <w:rsid w:val="00E71B7C"/>
    <w:rsid w:val="00F21137"/>
    <w:rsid w:val="00F378EA"/>
    <w:rsid w:val="00F518F8"/>
    <w:rsid w:val="00F81B3D"/>
    <w:rsid w:val="00F84DA6"/>
    <w:rsid w:val="00F87ED6"/>
    <w:rsid w:val="00F933FF"/>
    <w:rsid w:val="00FC4B98"/>
    <w:rsid w:val="00FE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69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A6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A69DB"/>
    <w:pPr>
      <w:spacing w:line="360" w:lineRule="auto"/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6A69D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7">
    <w:name w:val="адрес"/>
    <w:basedOn w:val="a"/>
    <w:rsid w:val="006A69DB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3A3C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3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E53FD0"/>
    <w:pPr>
      <w:suppressAutoHyphens/>
      <w:jc w:val="both"/>
    </w:pPr>
    <w:rPr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E53FD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c">
    <w:name w:val="Hyperlink"/>
    <w:basedOn w:val="a0"/>
    <w:uiPriority w:val="99"/>
    <w:unhideWhenUsed/>
    <w:rsid w:val="006C3E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26c3912f-cab6-43f8-b58c-cddbc6744fd0.doc" TargetMode="External"/><Relationship Id="rId13" Type="http://schemas.openxmlformats.org/officeDocument/2006/relationships/hyperlink" Target="file:///C:\content\act\b0d15852-9af6-45ac-9857-7ef8a54f56da.html" TargetMode="External"/><Relationship Id="rId18" Type="http://schemas.openxmlformats.org/officeDocument/2006/relationships/hyperlink" Target="file:///C:\content\act\4f954c1d-f846-4cc2-ad08-2630f500088f.doc" TargetMode="External"/><Relationship Id="rId26" Type="http://schemas.openxmlformats.org/officeDocument/2006/relationships/hyperlink" Target="file:///C:\content\act\26c3912f-cab6-43f8-b58c-cddbc6744fd0.doc" TargetMode="External"/><Relationship Id="rId39" Type="http://schemas.openxmlformats.org/officeDocument/2006/relationships/hyperlink" Target="file:///C:\content\act\270140f9-e45b-4c9d-952f-315fe0329705.html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content\act\270140f9-e45b-4c9d-952f-315fe0329705.html" TargetMode="External"/><Relationship Id="rId34" Type="http://schemas.openxmlformats.org/officeDocument/2006/relationships/hyperlink" Target="http://zakon.scli.ru:8111/content/act/61fcbed4-6caa-4056-bf6a-ca1c1eb61dac.html" TargetMode="External"/><Relationship Id="rId42" Type="http://schemas.openxmlformats.org/officeDocument/2006/relationships/hyperlink" Target="file:///C:\content\act\cd53b3d1-f85d-4364-924f-89aeb88451f9.html" TargetMode="External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content\act\270140f9-e45b-4c9d-952f-315fe0329705.html" TargetMode="External"/><Relationship Id="rId17" Type="http://schemas.openxmlformats.org/officeDocument/2006/relationships/hyperlink" Target="file:///C:\content\act\26c3912f-cab6-43f8-b58c-cddbc6744fd0.doc" TargetMode="External"/><Relationship Id="rId25" Type="http://schemas.openxmlformats.org/officeDocument/2006/relationships/hyperlink" Target="http://zakon.scli.ru:8111/content/act/61fcbed4-6caa-4056-bf6a-ca1c1eb61dac.html" TargetMode="External"/><Relationship Id="rId33" Type="http://schemas.openxmlformats.org/officeDocument/2006/relationships/hyperlink" Target="file:///C:\content\act\cd53b3d1-f85d-4364-924f-89aeb88451f9.html" TargetMode="External"/><Relationship Id="rId38" Type="http://schemas.openxmlformats.org/officeDocument/2006/relationships/hyperlink" Target="file:///C:\content\act\66dd3b67-ba26-4f01-aab9-f7e89c7d6ff0.doc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zakon.scli.ru:8111/content/act/61fcbed4-6caa-4056-bf6a-ca1c1eb61dac.html" TargetMode="External"/><Relationship Id="rId20" Type="http://schemas.openxmlformats.org/officeDocument/2006/relationships/hyperlink" Target="file:///C:\content\act\66dd3b67-ba26-4f01-aab9-f7e89c7d6ff0.doc" TargetMode="External"/><Relationship Id="rId29" Type="http://schemas.openxmlformats.org/officeDocument/2006/relationships/hyperlink" Target="file:///C:\content\act\66dd3b67-ba26-4f01-aab9-f7e89c7d6ff0.doc" TargetMode="External"/><Relationship Id="rId41" Type="http://schemas.openxmlformats.org/officeDocument/2006/relationships/hyperlink" Target="file:///C:\content\act\90111988-5598-4542-9270-823c2d45ce63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66dd3b67-ba26-4f01-aab9-f7e89c7d6ff0.doc" TargetMode="External"/><Relationship Id="rId24" Type="http://schemas.openxmlformats.org/officeDocument/2006/relationships/hyperlink" Target="file:///C:\content\act\cd53b3d1-f85d-4364-924f-89aeb88451f9.html" TargetMode="External"/><Relationship Id="rId32" Type="http://schemas.openxmlformats.org/officeDocument/2006/relationships/hyperlink" Target="file:///C:\content\act\90111988-5598-4542-9270-823c2d45ce63.html" TargetMode="External"/><Relationship Id="rId37" Type="http://schemas.openxmlformats.org/officeDocument/2006/relationships/hyperlink" Target="file:///C:\content\act\523cdb56-1c6c-4542-9d2d-fb317c9f2d31.doc" TargetMode="External"/><Relationship Id="rId40" Type="http://schemas.openxmlformats.org/officeDocument/2006/relationships/hyperlink" Target="file:///C:\content\act\b0d15852-9af6-45ac-9857-7ef8a54f56da.html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cd53b3d1-f85d-4364-924f-89aeb88451f9.html" TargetMode="External"/><Relationship Id="rId23" Type="http://schemas.openxmlformats.org/officeDocument/2006/relationships/hyperlink" Target="file:///C:\content\act\90111988-5598-4542-9270-823c2d45ce63.html" TargetMode="External"/><Relationship Id="rId28" Type="http://schemas.openxmlformats.org/officeDocument/2006/relationships/hyperlink" Target="file:///C:\content\act\523cdb56-1c6c-4542-9d2d-fb317c9f2d31.doc" TargetMode="External"/><Relationship Id="rId36" Type="http://schemas.openxmlformats.org/officeDocument/2006/relationships/hyperlink" Target="file:///C:\content\act\4f954c1d-f846-4cc2-ad08-2630f500088f.doc" TargetMode="External"/><Relationship Id="rId10" Type="http://schemas.openxmlformats.org/officeDocument/2006/relationships/hyperlink" Target="file:///C:\content\act\523cdb56-1c6c-4542-9d2d-fb317c9f2d31.doc" TargetMode="External"/><Relationship Id="rId19" Type="http://schemas.openxmlformats.org/officeDocument/2006/relationships/hyperlink" Target="file:///C:\content\act\523cdb56-1c6c-4542-9d2d-fb317c9f2d31.doc" TargetMode="External"/><Relationship Id="rId31" Type="http://schemas.openxmlformats.org/officeDocument/2006/relationships/hyperlink" Target="file:///C:\content\act\b0d15852-9af6-45ac-9857-7ef8a54f56da.html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content\act\4f954c1d-f846-4cc2-ad08-2630f500088f.doc" TargetMode="External"/><Relationship Id="rId14" Type="http://schemas.openxmlformats.org/officeDocument/2006/relationships/hyperlink" Target="file:///C:\content\act\90111988-5598-4542-9270-823c2d45ce63.html" TargetMode="External"/><Relationship Id="rId22" Type="http://schemas.openxmlformats.org/officeDocument/2006/relationships/hyperlink" Target="file:///C:\content\act\b0d15852-9af6-45ac-9857-7ef8a54f56da.html" TargetMode="External"/><Relationship Id="rId27" Type="http://schemas.openxmlformats.org/officeDocument/2006/relationships/hyperlink" Target="file:///C:\content\act\4f954c1d-f846-4cc2-ad08-2630f500088f.doc" TargetMode="External"/><Relationship Id="rId30" Type="http://schemas.openxmlformats.org/officeDocument/2006/relationships/hyperlink" Target="file:///C:\content\act\270140f9-e45b-4c9d-952f-315fe0329705.html" TargetMode="External"/><Relationship Id="rId35" Type="http://schemas.openxmlformats.org/officeDocument/2006/relationships/hyperlink" Target="file:///C:\content\act\26c3912f-cab6-43f8-b58c-cddbc6744fd0.doc" TargetMode="External"/><Relationship Id="rId43" Type="http://schemas.openxmlformats.org/officeDocument/2006/relationships/hyperlink" Target="http://zakon.scli.ru:8111/content/act/61fcbed4-6caa-4056-bf6a-ca1c1eb61dac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4DEB0-8B85-49D1-941B-10E6E611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Запорожец-ИА</dc:creator>
  <cp:lastModifiedBy>Запорожец-ИА</cp:lastModifiedBy>
  <cp:revision>6</cp:revision>
  <cp:lastPrinted>2023-08-11T12:23:00Z</cp:lastPrinted>
  <dcterms:created xsi:type="dcterms:W3CDTF">2023-08-09T06:41:00Z</dcterms:created>
  <dcterms:modified xsi:type="dcterms:W3CDTF">2023-08-11T12:26:00Z</dcterms:modified>
</cp:coreProperties>
</file>