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B" w:rsidRPr="0011425B" w:rsidRDefault="006A69DB" w:rsidP="006A69DB">
      <w:pPr>
        <w:widowControl w:val="0"/>
        <w:jc w:val="center"/>
      </w:pPr>
      <w:r w:rsidRPr="0011425B">
        <w:t>КОНТРОЛЬНО-СЧЕТНАЯ ПАЛАТА ГОРОДА АПАТИТЫ</w:t>
      </w:r>
    </w:p>
    <w:p w:rsidR="006A69DB" w:rsidRPr="0011425B" w:rsidRDefault="006A69DB" w:rsidP="006A69DB">
      <w:pPr>
        <w:widowControl w:val="0"/>
        <w:jc w:val="center"/>
        <w:rPr>
          <w:rFonts w:eastAsia="Calibri"/>
        </w:rPr>
      </w:pPr>
      <w:r w:rsidRPr="0011425B">
        <w:rPr>
          <w:rFonts w:eastAsia="Calibri"/>
        </w:rPr>
        <w:t>______________________________________________________________</w:t>
      </w:r>
      <w:r>
        <w:rPr>
          <w:rFonts w:eastAsia="Calibri"/>
        </w:rPr>
        <w:t>_</w:t>
      </w:r>
      <w:r w:rsidRPr="0011425B">
        <w:rPr>
          <w:rFonts w:eastAsia="Calibri"/>
        </w:rPr>
        <w:t>____________</w:t>
      </w:r>
    </w:p>
    <w:p w:rsidR="00D039B1" w:rsidRDefault="00D039B1" w:rsidP="006A69DB">
      <w:pPr>
        <w:pStyle w:val="a7"/>
        <w:jc w:val="right"/>
        <w:rPr>
          <w:sz w:val="24"/>
          <w:szCs w:val="24"/>
        </w:rPr>
      </w:pP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УТВЕРЖДАЮ</w:t>
      </w:r>
    </w:p>
    <w:p w:rsidR="006A69DB" w:rsidRPr="00EE4E2F" w:rsidRDefault="00BF610A" w:rsidP="006A69DB">
      <w:pPr>
        <w:pStyle w:val="a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Контрольно-счетной палаты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города Апатиты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 xml:space="preserve">____________ </w:t>
      </w:r>
      <w:r w:rsidR="00BF610A">
        <w:rPr>
          <w:sz w:val="24"/>
          <w:szCs w:val="24"/>
        </w:rPr>
        <w:t>И.А.Запорожец</w:t>
      </w:r>
    </w:p>
    <w:p w:rsidR="006A69DB" w:rsidRPr="0020118D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«</w:t>
      </w:r>
      <w:r w:rsidR="00A11451" w:rsidRPr="0075159D">
        <w:rPr>
          <w:sz w:val="24"/>
          <w:szCs w:val="24"/>
        </w:rPr>
        <w:t>1</w:t>
      </w:r>
      <w:r w:rsidR="00196609">
        <w:rPr>
          <w:sz w:val="24"/>
          <w:szCs w:val="24"/>
        </w:rPr>
        <w:t>1</w:t>
      </w:r>
      <w:r w:rsidRPr="00EE4E2F">
        <w:rPr>
          <w:sz w:val="24"/>
          <w:szCs w:val="24"/>
        </w:rPr>
        <w:t>»</w:t>
      </w:r>
      <w:r w:rsidR="00BF610A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</w:t>
      </w:r>
      <w:r w:rsidRPr="00EE4E2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E40A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E4E2F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</w:p>
    <w:p w:rsidR="006A69DB" w:rsidRPr="00E210C5" w:rsidRDefault="006A69DB" w:rsidP="00D933DB">
      <w:pPr>
        <w:widowControl w:val="0"/>
        <w:jc w:val="center"/>
        <w:rPr>
          <w:b/>
        </w:rPr>
      </w:pPr>
      <w:r w:rsidRPr="00E210C5">
        <w:rPr>
          <w:b/>
        </w:rPr>
        <w:t>ЗАКЛЮЧЕНИЕ</w:t>
      </w:r>
    </w:p>
    <w:p w:rsidR="006A69DB" w:rsidRPr="006A69DB" w:rsidRDefault="006A69DB" w:rsidP="00D933DB">
      <w:pPr>
        <w:widowControl w:val="0"/>
        <w:jc w:val="center"/>
        <w:rPr>
          <w:b/>
        </w:rPr>
      </w:pPr>
      <w:r w:rsidRPr="006A69DB">
        <w:rPr>
          <w:b/>
        </w:rPr>
        <w:t>на проект решения Совета депутатов города Апатиты</w:t>
      </w:r>
    </w:p>
    <w:p w:rsidR="0074590F" w:rsidRPr="00461D1D" w:rsidRDefault="00D933DB" w:rsidP="0074590F">
      <w:pPr>
        <w:pStyle w:val="Style9"/>
        <w:jc w:val="center"/>
        <w:rPr>
          <w:b/>
        </w:rPr>
      </w:pPr>
      <w:r w:rsidRPr="00D933DB">
        <w:rPr>
          <w:b/>
          <w:bCs/>
        </w:rPr>
        <w:t>«</w:t>
      </w:r>
      <w:r w:rsidR="0074590F" w:rsidRPr="00461D1D">
        <w:rPr>
          <w:b/>
        </w:rPr>
        <w:t>О согласовании передачи в оперативное управление муниципальному казенному учреждению города Апатиты «Управление городского хозяйства»</w:t>
      </w:r>
    </w:p>
    <w:p w:rsidR="006A69DB" w:rsidRPr="00D933DB" w:rsidRDefault="0074590F" w:rsidP="0074590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61D1D">
        <w:rPr>
          <w:b/>
        </w:rPr>
        <w:t>недвижимого имущества</w:t>
      </w:r>
      <w:r w:rsidR="00D933DB" w:rsidRPr="00D933DB">
        <w:rPr>
          <w:b/>
          <w:bCs/>
        </w:rPr>
        <w:t>»</w:t>
      </w:r>
    </w:p>
    <w:p w:rsidR="006A69DB" w:rsidRPr="00E210C5" w:rsidRDefault="006A69DB" w:rsidP="00D933DB">
      <w:pPr>
        <w:widowControl w:val="0"/>
        <w:ind w:firstLine="567"/>
        <w:jc w:val="both"/>
      </w:pPr>
    </w:p>
    <w:p w:rsidR="006A69DB" w:rsidRPr="0074590F" w:rsidRDefault="006A69DB" w:rsidP="0074590F">
      <w:pPr>
        <w:pStyle w:val="Style9"/>
        <w:jc w:val="both"/>
        <w:rPr>
          <w:b/>
        </w:rPr>
      </w:pPr>
      <w:proofErr w:type="gramStart"/>
      <w:r w:rsidRPr="0074590F">
        <w:t>Заключение на проект решения Совета депутатов города Апатиты «</w:t>
      </w:r>
      <w:r w:rsidR="0074590F" w:rsidRPr="0074590F">
        <w:t>О согласовании передачи в оперативное управление муниципальному казенному учреждению города Апатиты «Управление городского хозяйства» недвижимого имущества</w:t>
      </w:r>
      <w:r w:rsidRPr="0074590F">
        <w:t>» (далее – проект Решения) подготовлено в соответствии с Бюджетным кодексом РФ, решени</w:t>
      </w:r>
      <w:r w:rsidR="00CC0A01" w:rsidRPr="0074590F">
        <w:t>ем</w:t>
      </w:r>
      <w:r w:rsidRPr="0074590F">
        <w:t xml:space="preserve"> Совета депутатов города Апатиты от 05.10.2021 № 363 «</w:t>
      </w:r>
      <w:r w:rsidRPr="0074590F">
        <w:rPr>
          <w:bCs/>
        </w:rPr>
        <w:t>Об утверждении Положения о Контрольно-счетной палате муниципального образования город Апатиты с подведомственной территорией Мурманской области</w:t>
      </w:r>
      <w:r w:rsidRPr="0074590F">
        <w:t xml:space="preserve">», </w:t>
      </w:r>
      <w:r w:rsidR="00F933FF" w:rsidRPr="0074590F">
        <w:t>пунктом 1.4 раздела</w:t>
      </w:r>
      <w:proofErr w:type="gramEnd"/>
      <w:r w:rsidR="00F933FF" w:rsidRPr="0074590F">
        <w:t xml:space="preserve"> 1 Плана работы Контрольно-счетной палаты города Апатиты на 202</w:t>
      </w:r>
      <w:r w:rsidR="00C86F86" w:rsidRPr="0074590F">
        <w:t>3</w:t>
      </w:r>
      <w:r w:rsidR="00F933FF" w:rsidRPr="0074590F">
        <w:t xml:space="preserve"> год, </w:t>
      </w:r>
      <w:r w:rsidR="00C86F86" w:rsidRPr="0074590F">
        <w:t>утвержденного распоряжением Контрольно-счетной палаты города Апатиты от 28.12.2022 № 18</w:t>
      </w:r>
      <w:r w:rsidR="00BC2C7C" w:rsidRPr="0074590F">
        <w:t xml:space="preserve"> (с изменениями, внесенными распоряжением Контрольно-счетной палаты города Апатиты от 09.01.2023 № 1)</w:t>
      </w:r>
      <w:r w:rsidRPr="0074590F">
        <w:t xml:space="preserve">, по материалам, направленным письмом Главы города Апатиты от </w:t>
      </w:r>
      <w:r w:rsidR="00AD55E8" w:rsidRPr="0074590F">
        <w:t>08.08</w:t>
      </w:r>
      <w:r w:rsidRPr="0074590F">
        <w:t>.202</w:t>
      </w:r>
      <w:r w:rsidR="00C86F86" w:rsidRPr="0074590F">
        <w:t>3</w:t>
      </w:r>
      <w:r w:rsidRPr="0074590F">
        <w:t xml:space="preserve"> № </w:t>
      </w:r>
      <w:r w:rsidR="00BC2C7C" w:rsidRPr="0074590F">
        <w:t>3</w:t>
      </w:r>
      <w:r w:rsidR="00AD55E8" w:rsidRPr="0074590F">
        <w:t>58</w:t>
      </w:r>
      <w:r w:rsidRPr="0074590F">
        <w:t>/</w:t>
      </w:r>
      <w:proofErr w:type="gramStart"/>
      <w:r w:rsidRPr="0074590F">
        <w:t>с</w:t>
      </w:r>
      <w:proofErr w:type="gramEnd"/>
      <w:r w:rsidRPr="00784A19">
        <w:t>.</w:t>
      </w:r>
    </w:p>
    <w:p w:rsidR="00C86F86" w:rsidRPr="00C62159" w:rsidRDefault="00C86F86" w:rsidP="003E2E50">
      <w:pPr>
        <w:widowControl w:val="0"/>
        <w:ind w:firstLine="709"/>
        <w:contextualSpacing/>
        <w:jc w:val="both"/>
      </w:pPr>
      <w:r w:rsidRPr="00C62159">
        <w:t xml:space="preserve">Вместе с проектом Решения в Контрольно-счетную палату города Апатиты для проведения экспертизы представлены: </w:t>
      </w:r>
    </w:p>
    <w:p w:rsidR="00C86F86" w:rsidRPr="00C62159" w:rsidRDefault="00C86F86" w:rsidP="003E2E50">
      <w:pPr>
        <w:widowControl w:val="0"/>
        <w:ind w:firstLine="709"/>
        <w:contextualSpacing/>
        <w:jc w:val="both"/>
      </w:pPr>
      <w:r w:rsidRPr="00C62159">
        <w:t>- сопроводительное письмо (копия);</w:t>
      </w:r>
    </w:p>
    <w:p w:rsidR="00C86F86" w:rsidRPr="00C62159" w:rsidRDefault="00C86F86" w:rsidP="003E2E50">
      <w:pPr>
        <w:widowControl w:val="0"/>
        <w:ind w:firstLine="709"/>
        <w:contextualSpacing/>
        <w:jc w:val="both"/>
      </w:pPr>
      <w:r w:rsidRPr="00C62159">
        <w:t>- пояснительная записка к проекту Решения (</w:t>
      </w:r>
      <w:r w:rsidR="00BC2C7C">
        <w:t>копия</w:t>
      </w:r>
      <w:r w:rsidRPr="00C62159">
        <w:t>);</w:t>
      </w:r>
    </w:p>
    <w:p w:rsidR="00BC2C7C" w:rsidRDefault="00BC2C7C" w:rsidP="003E2E50">
      <w:pPr>
        <w:widowControl w:val="0"/>
        <w:ind w:firstLine="709"/>
        <w:contextualSpacing/>
        <w:jc w:val="both"/>
        <w:rPr>
          <w:bCs/>
          <w:kern w:val="1"/>
        </w:rPr>
      </w:pPr>
      <w:r>
        <w:rPr>
          <w:bCs/>
          <w:kern w:val="1"/>
        </w:rPr>
        <w:t xml:space="preserve">- перечень решений Совета депутатов города Апатиты и иных муниципальных правовых актов города Апатиты, подлежащих изменению, дополнению или признанию </w:t>
      </w:r>
      <w:proofErr w:type="gramStart"/>
      <w:r>
        <w:rPr>
          <w:bCs/>
          <w:kern w:val="1"/>
        </w:rPr>
        <w:t>утратившим</w:t>
      </w:r>
      <w:proofErr w:type="gramEnd"/>
      <w:r>
        <w:rPr>
          <w:bCs/>
          <w:kern w:val="1"/>
        </w:rPr>
        <w:t xml:space="preserve"> силу в случае принятия проекта Решения (копия)</w:t>
      </w:r>
      <w:r w:rsidR="00AD55E8">
        <w:rPr>
          <w:bCs/>
          <w:kern w:val="1"/>
        </w:rPr>
        <w:t>.</w:t>
      </w:r>
    </w:p>
    <w:p w:rsidR="00C86F86" w:rsidRPr="00C44A29" w:rsidRDefault="00C86F86" w:rsidP="003E2E50">
      <w:pPr>
        <w:widowControl w:val="0"/>
        <w:ind w:firstLine="709"/>
        <w:contextualSpacing/>
        <w:jc w:val="both"/>
      </w:pPr>
      <w:r>
        <w:t>Документы, сведения и материалы</w:t>
      </w:r>
      <w:r w:rsidRPr="00C44A29">
        <w:t xml:space="preserve"> дополнитель</w:t>
      </w:r>
      <w:r>
        <w:t xml:space="preserve">но к представленным материалам </w:t>
      </w:r>
      <w:r w:rsidRPr="00C44A29">
        <w:t>не запрашивались.</w:t>
      </w:r>
    </w:p>
    <w:p w:rsidR="00C86F86" w:rsidRPr="00477E3E" w:rsidRDefault="00C86F86" w:rsidP="003E2E50">
      <w:pPr>
        <w:widowControl w:val="0"/>
        <w:ind w:firstLine="709"/>
        <w:contextualSpacing/>
        <w:jc w:val="both"/>
      </w:pPr>
      <w:r w:rsidRPr="00477E3E">
        <w:t>При проведении экспертизы проведен анализ и соотношение положений проекта Решения с нормами федерального законодательства и муниципальными правовыми акт</w:t>
      </w:r>
      <w:r>
        <w:t>ами</w:t>
      </w:r>
      <w:r w:rsidRPr="00477E3E">
        <w:t xml:space="preserve"> в соответствующей сфере.</w:t>
      </w:r>
    </w:p>
    <w:p w:rsidR="00C86F86" w:rsidRDefault="00C86F86" w:rsidP="003E2E50">
      <w:pPr>
        <w:widowControl w:val="0"/>
        <w:ind w:firstLine="709"/>
        <w:contextualSpacing/>
        <w:jc w:val="both"/>
      </w:pPr>
      <w:r w:rsidRPr="00C44A29">
        <w:t>По результатам проведенной экспертизы проекта Решения Контрольно-сч</w:t>
      </w:r>
      <w:r>
        <w:t>е</w:t>
      </w:r>
      <w:r w:rsidRPr="00C44A29">
        <w:t>тная палата города Апатиты отмечает следующее.</w:t>
      </w:r>
    </w:p>
    <w:p w:rsidR="004979D3" w:rsidRDefault="004979D3" w:rsidP="003E2E50">
      <w:pPr>
        <w:widowControl w:val="0"/>
        <w:ind w:firstLine="709"/>
        <w:contextualSpacing/>
        <w:jc w:val="both"/>
      </w:pPr>
      <w:r>
        <w:t>В проекте Решения предлагается с</w:t>
      </w:r>
      <w:r w:rsidRPr="00461D1D">
        <w:t xml:space="preserve">огласовать передачу в </w:t>
      </w:r>
      <w:proofErr w:type="gramStart"/>
      <w:r w:rsidRPr="00461D1D">
        <w:t>оперативное</w:t>
      </w:r>
      <w:proofErr w:type="gramEnd"/>
      <w:r w:rsidRPr="00461D1D">
        <w:t xml:space="preserve"> управление муниципальному казенному учреждению города Апатиты «Управление городского хозяйства» недвижимого имущества, находящегося в собственности муниципального образования город Апатиты с подведомственной территорией Мурманской области</w:t>
      </w:r>
      <w:r>
        <w:t>: склады, площадью 300,4 кв</w:t>
      </w:r>
      <w:proofErr w:type="gramStart"/>
      <w:r>
        <w:t>.м</w:t>
      </w:r>
      <w:proofErr w:type="gramEnd"/>
      <w:r>
        <w:t xml:space="preserve">, кадастровый номер 51:14:0020302:76, расположенные по адресу: Мурманская область, </w:t>
      </w:r>
      <w:proofErr w:type="gramStart"/>
      <w:r>
        <w:t>г</w:t>
      </w:r>
      <w:proofErr w:type="gramEnd"/>
      <w:r>
        <w:t>. Апатиты,             ул. Энергетическая, д. 19.</w:t>
      </w:r>
    </w:p>
    <w:p w:rsidR="00C83C5B" w:rsidRDefault="00C83C5B" w:rsidP="00C83C5B">
      <w:pPr>
        <w:widowControl w:val="0"/>
        <w:autoSpaceDE w:val="0"/>
        <w:autoSpaceDN w:val="0"/>
        <w:adjustRightInd w:val="0"/>
        <w:ind w:firstLine="709"/>
        <w:jc w:val="both"/>
      </w:pPr>
      <w:r w:rsidRPr="00D07931">
        <w:t xml:space="preserve">В соответствии с пунктом 5 части 10 статьи 35 Федерального закона </w:t>
      </w:r>
      <w:r>
        <w:t xml:space="preserve">№ 131-ФЗ </w:t>
      </w:r>
      <w:r w:rsidRPr="00D07931">
        <w:t>и пунктом 6 части 1 статьи 33 Устава города Апатиты решение</w:t>
      </w:r>
      <w:r>
        <w:t>м</w:t>
      </w:r>
      <w:r w:rsidRPr="00D07931">
        <w:t xml:space="preserve"> Совета депутатов города Апатиты от 31.03.2008 № 406</w:t>
      </w:r>
      <w:r>
        <w:t xml:space="preserve"> </w:t>
      </w:r>
      <w:r w:rsidRPr="00D07931">
        <w:t>утверждено Положение о порядке управления и распоряжения имуществом, находящимся в муниципальной собственности город</w:t>
      </w:r>
      <w:r>
        <w:t xml:space="preserve">а </w:t>
      </w:r>
      <w:r w:rsidRPr="00D07931">
        <w:lastRenderedPageBreak/>
        <w:t>Апатиты (</w:t>
      </w:r>
      <w:r w:rsidRPr="00FD6AA0">
        <w:t>далее – Положение о порядке управления и распоряжения имуществом</w:t>
      </w:r>
      <w:r w:rsidRPr="00D07931">
        <w:t>).</w:t>
      </w:r>
    </w:p>
    <w:p w:rsidR="00C83C5B" w:rsidRDefault="00C83C5B" w:rsidP="00C83C5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D6AA0">
        <w:t xml:space="preserve">Положение о порядке управления и распоряжения имуществом устанавливает </w:t>
      </w:r>
      <w:r>
        <w:rPr>
          <w:rFonts w:eastAsiaTheme="minorHAnsi"/>
          <w:lang w:eastAsia="en-US"/>
        </w:rPr>
        <w:t xml:space="preserve">порядок управления и распоряжения имуществом, находящимся в муниципальной собственности города Апатиты, определяет полномочия органов местного самоуправления города Апатиты в сфере управления и распоряжения муниципальной собственностью города Апатиты, контроля соблюдения установленного порядка управления и распоряжения муниципальной собственностью (пункт 1 статьи 1 </w:t>
      </w:r>
      <w:r w:rsidRPr="00FD6AA0">
        <w:t>Положени</w:t>
      </w:r>
      <w:r>
        <w:t>я</w:t>
      </w:r>
      <w:r w:rsidRPr="00FD6AA0">
        <w:t xml:space="preserve"> о порядке управления и распоряжения имуществом</w:t>
      </w:r>
      <w:r>
        <w:t>)</w:t>
      </w:r>
      <w:r w:rsidRPr="00FD6AA0">
        <w:t>.</w:t>
      </w:r>
      <w:proofErr w:type="gramEnd"/>
    </w:p>
    <w:p w:rsidR="0074590F" w:rsidRDefault="0074590F" w:rsidP="0074590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proofErr w:type="gramStart"/>
      <w:r>
        <w:t xml:space="preserve">В соответствии с подпунктом 7.2 пункта 4 статьи 4 </w:t>
      </w:r>
      <w:r w:rsidR="003433CE" w:rsidRPr="00D07931">
        <w:t>Положени</w:t>
      </w:r>
      <w:r w:rsidR="003433CE">
        <w:t>я</w:t>
      </w:r>
      <w:r w:rsidR="003433CE" w:rsidRPr="00D07931">
        <w:t xml:space="preserve"> о порядке управления и распоряжения имуществом, находящимся в муниципальной собственности город</w:t>
      </w:r>
      <w:r w:rsidR="003433CE">
        <w:t xml:space="preserve">а </w:t>
      </w:r>
      <w:r w:rsidR="003433CE" w:rsidRPr="00D07931">
        <w:t>Апатиты</w:t>
      </w:r>
      <w:r w:rsidR="003433CE">
        <w:t>,</w:t>
      </w:r>
      <w:r w:rsidR="003433CE" w:rsidRPr="00E36CB8">
        <w:t xml:space="preserve"> </w:t>
      </w:r>
      <w:r w:rsidR="003433CE">
        <w:t xml:space="preserve">утвержденным </w:t>
      </w:r>
      <w:r w:rsidR="003433CE" w:rsidRPr="00D07931">
        <w:t>решение</w:t>
      </w:r>
      <w:r w:rsidR="003433CE">
        <w:t>м</w:t>
      </w:r>
      <w:r w:rsidR="003433CE" w:rsidRPr="00D07931">
        <w:t xml:space="preserve"> Совета депутатов города Апатиты от 31.03.2008 № 406</w:t>
      </w:r>
      <w:r w:rsidR="003433CE">
        <w:t xml:space="preserve"> </w:t>
      </w:r>
      <w:r w:rsidR="003433CE" w:rsidRPr="00D07931">
        <w:t>(</w:t>
      </w:r>
      <w:r w:rsidR="003433CE" w:rsidRPr="00FD6AA0">
        <w:t>далее – Положение о порядке управления и распоряжения имуществом</w:t>
      </w:r>
      <w:r w:rsidR="003433CE" w:rsidRPr="00D07931">
        <w:t>)</w:t>
      </w:r>
      <w:r w:rsidR="003433CE">
        <w:t>,</w:t>
      </w:r>
      <w:r>
        <w:t xml:space="preserve"> Администрация города Апатиты </w:t>
      </w:r>
      <w:r>
        <w:rPr>
          <w:rFonts w:eastAsiaTheme="minorHAnsi"/>
          <w:lang w:eastAsia="en-US"/>
        </w:rPr>
        <w:t>передает недвижимое муниципальное имущество в оперативное управление муниципальным учреждениям по решению Главы Администрации города Апатиты и с согласия</w:t>
      </w:r>
      <w:proofErr w:type="gramEnd"/>
      <w:r>
        <w:rPr>
          <w:rFonts w:eastAsiaTheme="minorHAnsi"/>
          <w:lang w:eastAsia="en-US"/>
        </w:rPr>
        <w:t xml:space="preserve"> Совета депутатов города Апатиты.</w:t>
      </w:r>
    </w:p>
    <w:p w:rsidR="0074590F" w:rsidRDefault="00C83C5B" w:rsidP="003E2E50">
      <w:pPr>
        <w:widowControl w:val="0"/>
        <w:ind w:firstLine="709"/>
        <w:contextualSpacing/>
        <w:jc w:val="both"/>
      </w:pPr>
      <w:r>
        <w:t xml:space="preserve">Контрольно-счетная палата города Апатиты обращает внимание, что в представленных документах отсутствует информация о </w:t>
      </w:r>
      <w:r w:rsidR="00E82543">
        <w:t xml:space="preserve">цели передачи МКУ г. Апатиты «УГХ» </w:t>
      </w:r>
      <w:r>
        <w:t>на праве оперативного управлени</w:t>
      </w:r>
      <w:r w:rsidR="00E82543">
        <w:t>я объекта недвижимого имущества:</w:t>
      </w:r>
      <w:r>
        <w:t xml:space="preserve"> склады, площадью 300,4 кв</w:t>
      </w:r>
      <w:proofErr w:type="gramStart"/>
      <w:r>
        <w:t>.м</w:t>
      </w:r>
      <w:proofErr w:type="gramEnd"/>
      <w:r>
        <w:t xml:space="preserve">, кадастровый номер 51:14:0020302:76, расположенные по адресу: Мурманская область, </w:t>
      </w:r>
      <w:proofErr w:type="gramStart"/>
      <w:r>
        <w:t>г</w:t>
      </w:r>
      <w:proofErr w:type="gramEnd"/>
      <w:r>
        <w:t>. Апатиты, ул. Энергетическая, д. 19</w:t>
      </w:r>
      <w:r w:rsidR="00E82543">
        <w:t>.</w:t>
      </w:r>
    </w:p>
    <w:p w:rsidR="00E82543" w:rsidRDefault="00E82543" w:rsidP="00E82543">
      <w:pPr>
        <w:widowControl w:val="0"/>
        <w:tabs>
          <w:tab w:val="left" w:pos="0"/>
        </w:tabs>
        <w:ind w:firstLine="709"/>
        <w:contextualSpacing/>
        <w:jc w:val="both"/>
      </w:pPr>
    </w:p>
    <w:p w:rsidR="00E82543" w:rsidRPr="00FC3DA8" w:rsidRDefault="00E82543" w:rsidP="00E82543">
      <w:pPr>
        <w:widowControl w:val="0"/>
        <w:tabs>
          <w:tab w:val="left" w:pos="0"/>
        </w:tabs>
        <w:ind w:firstLine="709"/>
        <w:contextualSpacing/>
        <w:jc w:val="both"/>
      </w:pPr>
      <w:r w:rsidRPr="008C3792">
        <w:t>Контрольно-счетная палата города Апатиты предлагает Совету депутатов города Апатиты при рассмотрении проекта решения учесть настоящее заключение.</w:t>
      </w:r>
    </w:p>
    <w:p w:rsidR="006A69DB" w:rsidRDefault="006A69DB" w:rsidP="003E2E50">
      <w:pPr>
        <w:widowControl w:val="0"/>
        <w:ind w:firstLine="567"/>
        <w:contextualSpacing/>
        <w:jc w:val="both"/>
      </w:pPr>
    </w:p>
    <w:p w:rsidR="003A38F6" w:rsidRDefault="003A38F6" w:rsidP="003E2E50">
      <w:pPr>
        <w:widowControl w:val="0"/>
        <w:ind w:firstLine="567"/>
        <w:contextualSpacing/>
        <w:jc w:val="both"/>
      </w:pPr>
    </w:p>
    <w:p w:rsidR="00F933FF" w:rsidRDefault="00773E23" w:rsidP="003E2E50">
      <w:pPr>
        <w:widowControl w:val="0"/>
        <w:contextualSpacing/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Председателя</w:t>
      </w:r>
    </w:p>
    <w:p w:rsidR="00F933FF" w:rsidRDefault="003A3C71" w:rsidP="003E2E50">
      <w:pPr>
        <w:widowControl w:val="0"/>
        <w:contextualSpacing/>
        <w:jc w:val="both"/>
        <w:rPr>
          <w:b/>
        </w:rPr>
      </w:pPr>
      <w:r>
        <w:rPr>
          <w:b/>
        </w:rPr>
        <w:t>Контрольно-счетной палаты</w:t>
      </w:r>
    </w:p>
    <w:p w:rsidR="0010705D" w:rsidRPr="00F933FF" w:rsidRDefault="006A69DB" w:rsidP="003E2E50">
      <w:pPr>
        <w:widowControl w:val="0"/>
        <w:tabs>
          <w:tab w:val="left" w:pos="7230"/>
        </w:tabs>
        <w:contextualSpacing/>
        <w:jc w:val="both"/>
        <w:rPr>
          <w:b/>
        </w:rPr>
      </w:pPr>
      <w:r w:rsidRPr="005E5419">
        <w:rPr>
          <w:b/>
        </w:rPr>
        <w:t>города Апатиты</w:t>
      </w:r>
      <w:r w:rsidR="008F01D8">
        <w:rPr>
          <w:b/>
        </w:rPr>
        <w:tab/>
        <w:t>И.А.Запорожец</w:t>
      </w:r>
    </w:p>
    <w:sectPr w:rsidR="0010705D" w:rsidRPr="00F933FF" w:rsidSect="00D039B1">
      <w:footerReference w:type="default" r:id="rId8"/>
      <w:pgSz w:w="11906" w:h="16838"/>
      <w:pgMar w:top="1134" w:right="1134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C0" w:rsidRDefault="00225EC0" w:rsidP="00C15867">
      <w:r>
        <w:separator/>
      </w:r>
    </w:p>
  </w:endnote>
  <w:endnote w:type="continuationSeparator" w:id="0">
    <w:p w:rsidR="00225EC0" w:rsidRDefault="00225EC0" w:rsidP="00C1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19488372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25EC0" w:rsidRPr="003A3C71" w:rsidRDefault="00091830">
        <w:pPr>
          <w:pStyle w:val="a3"/>
          <w:jc w:val="center"/>
          <w:rPr>
            <w:sz w:val="20"/>
            <w:szCs w:val="20"/>
          </w:rPr>
        </w:pPr>
        <w:r w:rsidRPr="003A3C71">
          <w:rPr>
            <w:sz w:val="20"/>
            <w:szCs w:val="20"/>
          </w:rPr>
          <w:fldChar w:fldCharType="begin"/>
        </w:r>
        <w:r w:rsidR="00225EC0" w:rsidRPr="003A3C71">
          <w:rPr>
            <w:sz w:val="20"/>
            <w:szCs w:val="20"/>
          </w:rPr>
          <w:instrText xml:space="preserve"> PAGE   \* MERGEFORMAT </w:instrText>
        </w:r>
        <w:r w:rsidRPr="003A3C71">
          <w:rPr>
            <w:sz w:val="20"/>
            <w:szCs w:val="20"/>
          </w:rPr>
          <w:fldChar w:fldCharType="separate"/>
        </w:r>
        <w:r w:rsidR="00874247">
          <w:rPr>
            <w:noProof/>
            <w:sz w:val="20"/>
            <w:szCs w:val="20"/>
          </w:rPr>
          <w:t>1</w:t>
        </w:r>
        <w:r w:rsidRPr="003A3C7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C0" w:rsidRDefault="00225EC0" w:rsidP="00C15867">
      <w:r>
        <w:separator/>
      </w:r>
    </w:p>
  </w:footnote>
  <w:footnote w:type="continuationSeparator" w:id="0">
    <w:p w:rsidR="00225EC0" w:rsidRDefault="00225EC0" w:rsidP="00C1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7AF5"/>
    <w:multiLevelType w:val="hybridMultilevel"/>
    <w:tmpl w:val="CBD8B5C6"/>
    <w:lvl w:ilvl="0" w:tplc="2DF6C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A69DB"/>
    <w:rsid w:val="000039A5"/>
    <w:rsid w:val="000055AA"/>
    <w:rsid w:val="0002358E"/>
    <w:rsid w:val="00025911"/>
    <w:rsid w:val="00064F7F"/>
    <w:rsid w:val="000772CC"/>
    <w:rsid w:val="00083F80"/>
    <w:rsid w:val="00091830"/>
    <w:rsid w:val="000B3EFA"/>
    <w:rsid w:val="000E46D5"/>
    <w:rsid w:val="0010705D"/>
    <w:rsid w:val="00111AC1"/>
    <w:rsid w:val="00116687"/>
    <w:rsid w:val="00126D51"/>
    <w:rsid w:val="0013545B"/>
    <w:rsid w:val="00172471"/>
    <w:rsid w:val="00196609"/>
    <w:rsid w:val="001A6E68"/>
    <w:rsid w:val="002117C0"/>
    <w:rsid w:val="00225EC0"/>
    <w:rsid w:val="00271C7B"/>
    <w:rsid w:val="002725EE"/>
    <w:rsid w:val="003433CE"/>
    <w:rsid w:val="0039077F"/>
    <w:rsid w:val="003A38F6"/>
    <w:rsid w:val="003A3C71"/>
    <w:rsid w:val="003C47E2"/>
    <w:rsid w:val="003C58E0"/>
    <w:rsid w:val="003D06C7"/>
    <w:rsid w:val="003D1D9A"/>
    <w:rsid w:val="003E2E50"/>
    <w:rsid w:val="004008D8"/>
    <w:rsid w:val="004063A3"/>
    <w:rsid w:val="00452782"/>
    <w:rsid w:val="0045596E"/>
    <w:rsid w:val="004979D3"/>
    <w:rsid w:val="004F6CAE"/>
    <w:rsid w:val="00504005"/>
    <w:rsid w:val="0059774C"/>
    <w:rsid w:val="006132A3"/>
    <w:rsid w:val="00623C4E"/>
    <w:rsid w:val="00636D9F"/>
    <w:rsid w:val="006457E5"/>
    <w:rsid w:val="006651AE"/>
    <w:rsid w:val="00687329"/>
    <w:rsid w:val="006A1D3C"/>
    <w:rsid w:val="006A69DB"/>
    <w:rsid w:val="006C7E30"/>
    <w:rsid w:val="00724082"/>
    <w:rsid w:val="0074590F"/>
    <w:rsid w:val="0075159D"/>
    <w:rsid w:val="00773E23"/>
    <w:rsid w:val="007B0D15"/>
    <w:rsid w:val="007E436F"/>
    <w:rsid w:val="007E7111"/>
    <w:rsid w:val="007F6344"/>
    <w:rsid w:val="007F7FFC"/>
    <w:rsid w:val="00874247"/>
    <w:rsid w:val="008745A7"/>
    <w:rsid w:val="008778D1"/>
    <w:rsid w:val="008E40AE"/>
    <w:rsid w:val="008F01D8"/>
    <w:rsid w:val="00925E0F"/>
    <w:rsid w:val="009701D3"/>
    <w:rsid w:val="00A11451"/>
    <w:rsid w:val="00A425D7"/>
    <w:rsid w:val="00A85352"/>
    <w:rsid w:val="00AD55E8"/>
    <w:rsid w:val="00AE7D12"/>
    <w:rsid w:val="00B07D9E"/>
    <w:rsid w:val="00B20103"/>
    <w:rsid w:val="00B2045A"/>
    <w:rsid w:val="00B64C04"/>
    <w:rsid w:val="00BC2C7C"/>
    <w:rsid w:val="00BE3398"/>
    <w:rsid w:val="00BE5213"/>
    <w:rsid w:val="00BF3779"/>
    <w:rsid w:val="00BF610A"/>
    <w:rsid w:val="00C12BFC"/>
    <w:rsid w:val="00C15867"/>
    <w:rsid w:val="00C204CB"/>
    <w:rsid w:val="00C24A67"/>
    <w:rsid w:val="00C575A6"/>
    <w:rsid w:val="00C62259"/>
    <w:rsid w:val="00C83C5B"/>
    <w:rsid w:val="00C86F86"/>
    <w:rsid w:val="00CA370C"/>
    <w:rsid w:val="00CC0A01"/>
    <w:rsid w:val="00D039B1"/>
    <w:rsid w:val="00D933DB"/>
    <w:rsid w:val="00D950ED"/>
    <w:rsid w:val="00DB6D45"/>
    <w:rsid w:val="00DC4720"/>
    <w:rsid w:val="00E27E85"/>
    <w:rsid w:val="00E36CB8"/>
    <w:rsid w:val="00E43391"/>
    <w:rsid w:val="00E45A43"/>
    <w:rsid w:val="00E53FD0"/>
    <w:rsid w:val="00E54E59"/>
    <w:rsid w:val="00E71B7C"/>
    <w:rsid w:val="00E82543"/>
    <w:rsid w:val="00F21137"/>
    <w:rsid w:val="00F518F8"/>
    <w:rsid w:val="00F84DA6"/>
    <w:rsid w:val="00F87ED6"/>
    <w:rsid w:val="00F933FF"/>
    <w:rsid w:val="00FA2CCD"/>
    <w:rsid w:val="00FB60C6"/>
    <w:rsid w:val="00FE1242"/>
    <w:rsid w:val="00F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69DB"/>
    <w:pPr>
      <w:spacing w:line="360" w:lineRule="auto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6A69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адрес"/>
    <w:basedOn w:val="a"/>
    <w:rsid w:val="006A69D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53FD0"/>
    <w:pPr>
      <w:suppressAutoHyphens/>
      <w:jc w:val="both"/>
    </w:pPr>
    <w:rPr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E53F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9">
    <w:name w:val="Style9"/>
    <w:basedOn w:val="a"/>
    <w:rsid w:val="0074590F"/>
    <w:pPr>
      <w:widowControl w:val="0"/>
      <w:autoSpaceDE w:val="0"/>
      <w:autoSpaceDN w:val="0"/>
      <w:adjustRightInd w:val="0"/>
      <w:spacing w:line="283" w:lineRule="exact"/>
      <w:ind w:firstLine="6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1DAF3-8586-4ECE-9BF3-E86C36C4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Запорожец-ИА</dc:creator>
  <cp:lastModifiedBy>Запорожец-ИА</cp:lastModifiedBy>
  <cp:revision>52</cp:revision>
  <cp:lastPrinted>2023-08-16T07:20:00Z</cp:lastPrinted>
  <dcterms:created xsi:type="dcterms:W3CDTF">2022-01-20T11:38:00Z</dcterms:created>
  <dcterms:modified xsi:type="dcterms:W3CDTF">2023-08-16T07:22:00Z</dcterms:modified>
</cp:coreProperties>
</file>