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1A" w:rsidRPr="00701793" w:rsidRDefault="00F2541A" w:rsidP="00F25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1793">
        <w:rPr>
          <w:rFonts w:ascii="Times New Roman" w:hAnsi="Times New Roman" w:cs="Times New Roman"/>
          <w:b/>
          <w:sz w:val="24"/>
          <w:szCs w:val="24"/>
        </w:rPr>
        <w:t xml:space="preserve">Отчет по обращениям граждан </w:t>
      </w:r>
      <w:r w:rsidRPr="007017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3D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56183E">
        <w:rPr>
          <w:rFonts w:ascii="Times New Roman" w:hAnsi="Times New Roman" w:cs="Times New Roman"/>
          <w:b/>
          <w:sz w:val="24"/>
          <w:szCs w:val="24"/>
        </w:rPr>
        <w:t>8</w:t>
      </w:r>
      <w:r w:rsidRPr="0070179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2541A" w:rsidRPr="00F2541A" w:rsidRDefault="00F2541A" w:rsidP="00F2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1A">
        <w:rPr>
          <w:rFonts w:ascii="Times New Roman" w:hAnsi="Times New Roman" w:cs="Times New Roman"/>
          <w:sz w:val="24"/>
          <w:szCs w:val="24"/>
        </w:rPr>
        <w:t>Всего за I квартал 201</w:t>
      </w:r>
      <w:r w:rsidR="0056183E">
        <w:rPr>
          <w:rFonts w:ascii="Times New Roman" w:hAnsi="Times New Roman" w:cs="Times New Roman"/>
          <w:sz w:val="24"/>
          <w:szCs w:val="24"/>
        </w:rPr>
        <w:t>8</w:t>
      </w:r>
      <w:r w:rsidRPr="00F2541A">
        <w:rPr>
          <w:rFonts w:ascii="Times New Roman" w:hAnsi="Times New Roman" w:cs="Times New Roman"/>
          <w:sz w:val="24"/>
          <w:szCs w:val="24"/>
        </w:rPr>
        <w:t xml:space="preserve"> года в Совете депутатов го</w:t>
      </w:r>
      <w:r w:rsidR="0056183E">
        <w:rPr>
          <w:rFonts w:ascii="Times New Roman" w:hAnsi="Times New Roman" w:cs="Times New Roman"/>
          <w:sz w:val="24"/>
          <w:szCs w:val="24"/>
        </w:rPr>
        <w:t>рода Апатиты зарегистрировано 5</w:t>
      </w:r>
      <w:r w:rsidR="00AF1DF0">
        <w:rPr>
          <w:rFonts w:ascii="Times New Roman" w:hAnsi="Times New Roman" w:cs="Times New Roman"/>
          <w:sz w:val="24"/>
          <w:szCs w:val="24"/>
        </w:rPr>
        <w:t>5</w:t>
      </w:r>
      <w:r w:rsidR="00473DF8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6183E">
        <w:rPr>
          <w:rFonts w:ascii="Times New Roman" w:hAnsi="Times New Roman" w:cs="Times New Roman"/>
          <w:sz w:val="24"/>
          <w:szCs w:val="24"/>
        </w:rPr>
        <w:t>й, из них 2</w:t>
      </w:r>
      <w:r w:rsidR="00AF1DF0">
        <w:rPr>
          <w:rFonts w:ascii="Times New Roman" w:hAnsi="Times New Roman" w:cs="Times New Roman"/>
          <w:sz w:val="24"/>
          <w:szCs w:val="24"/>
        </w:rPr>
        <w:t>1</w:t>
      </w:r>
      <w:r w:rsidRPr="00F2541A">
        <w:rPr>
          <w:rFonts w:ascii="Times New Roman" w:hAnsi="Times New Roman" w:cs="Times New Roman"/>
          <w:sz w:val="24"/>
          <w:szCs w:val="24"/>
        </w:rPr>
        <w:t xml:space="preserve"> письменных обращений, </w:t>
      </w:r>
      <w:r w:rsidR="0056183E">
        <w:rPr>
          <w:rFonts w:ascii="Times New Roman" w:hAnsi="Times New Roman" w:cs="Times New Roman"/>
          <w:sz w:val="24"/>
          <w:szCs w:val="24"/>
        </w:rPr>
        <w:t>10</w:t>
      </w:r>
      <w:r w:rsidRPr="00F2541A">
        <w:rPr>
          <w:rFonts w:ascii="Times New Roman" w:hAnsi="Times New Roman" w:cs="Times New Roman"/>
          <w:sz w:val="24"/>
          <w:szCs w:val="24"/>
        </w:rPr>
        <w:t xml:space="preserve"> устных обращени</w:t>
      </w:r>
      <w:r w:rsidR="00473DF8">
        <w:rPr>
          <w:rFonts w:ascii="Times New Roman" w:hAnsi="Times New Roman" w:cs="Times New Roman"/>
          <w:sz w:val="24"/>
          <w:szCs w:val="24"/>
        </w:rPr>
        <w:t>й</w:t>
      </w:r>
      <w:r w:rsidRPr="00F2541A">
        <w:rPr>
          <w:rFonts w:ascii="Times New Roman" w:hAnsi="Times New Roman" w:cs="Times New Roman"/>
          <w:sz w:val="24"/>
          <w:szCs w:val="24"/>
        </w:rPr>
        <w:t xml:space="preserve">, </w:t>
      </w:r>
      <w:r w:rsidR="0056183E">
        <w:rPr>
          <w:rFonts w:ascii="Times New Roman" w:hAnsi="Times New Roman" w:cs="Times New Roman"/>
          <w:sz w:val="24"/>
          <w:szCs w:val="24"/>
        </w:rPr>
        <w:t>2</w:t>
      </w:r>
      <w:r w:rsidR="002E0E1E">
        <w:rPr>
          <w:rFonts w:ascii="Times New Roman" w:hAnsi="Times New Roman" w:cs="Times New Roman"/>
          <w:sz w:val="24"/>
          <w:szCs w:val="24"/>
        </w:rPr>
        <w:t>4</w:t>
      </w:r>
      <w:r w:rsidRPr="00F2541A">
        <w:rPr>
          <w:rFonts w:ascii="Times New Roman" w:hAnsi="Times New Roman" w:cs="Times New Roman"/>
          <w:sz w:val="24"/>
          <w:szCs w:val="24"/>
        </w:rPr>
        <w:t xml:space="preserve"> обращений в электронной форме.</w:t>
      </w:r>
    </w:p>
    <w:p w:rsidR="00264E85" w:rsidRDefault="00F2541A" w:rsidP="00F2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1A">
        <w:rPr>
          <w:rFonts w:ascii="Times New Roman" w:hAnsi="Times New Roman" w:cs="Times New Roman"/>
          <w:sz w:val="24"/>
          <w:szCs w:val="24"/>
        </w:rPr>
        <w:t>Анализ обращений граждан показывает, что тематика поступивших обращений распределилась следующим образом:</w:t>
      </w:r>
    </w:p>
    <w:p w:rsidR="00F2541A" w:rsidRPr="00E764E4" w:rsidRDefault="00F2541A" w:rsidP="00F25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300"/>
        <w:gridCol w:w="1531"/>
        <w:gridCol w:w="1517"/>
        <w:gridCol w:w="1017"/>
        <w:gridCol w:w="1577"/>
      </w:tblGrid>
      <w:tr w:rsidR="00F2541A" w:rsidTr="00255451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Виртуальная приемная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обращения граждан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Личный приём</w:t>
            </w:r>
          </w:p>
        </w:tc>
      </w:tr>
      <w:tr w:rsidR="00F2541A" w:rsidTr="00255451"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1A" w:rsidRDefault="00F2541A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города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председателя Совета депутатов</w:t>
            </w:r>
          </w:p>
        </w:tc>
      </w:tr>
      <w:tr w:rsidR="00F2541A" w:rsidTr="00255451"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F2541A" w:rsidTr="0025545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473DF8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Pr="00083D2E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1A" w:rsidTr="0025545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473DF8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дорог (ремонт, расчистка)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Pr="007B5507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41A" w:rsidTr="0025545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473DF8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1A" w:rsidRDefault="00F2541A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Жилищные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1A" w:rsidTr="0025545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473DF8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1A" w:rsidRDefault="00F2541A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Жалобы на УК, ТСЖ,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1A" w:rsidTr="0025545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56183E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1A" w:rsidRDefault="00F2541A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3E" w:rsidTr="0025545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3E" w:rsidTr="0025545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2E0E1E" w:rsidP="00561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AF1DF0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3E" w:rsidTr="0025545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E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1A" w:rsidTr="00255451">
        <w:trPr>
          <w:trHeight w:val="3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56183E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1A" w:rsidRDefault="00F2541A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F2541A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1A" w:rsidTr="00255451">
        <w:trPr>
          <w:trHeight w:val="23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56183E" w:rsidP="00561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1A" w:rsidRDefault="00F2541A" w:rsidP="0025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1A" w:rsidRDefault="0056183E" w:rsidP="0025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764E4" w:rsidRPr="00F2541A" w:rsidRDefault="00E764E4" w:rsidP="00E764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E764E4" w:rsidRDefault="00E764E4" w:rsidP="00E76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4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результатам рассмотрения обращений даны ответы и разъяснения. Обращения, содержащие вопросы, решения которых не входят в компетенцию Совета депутатов города Апатиты, были переадресованы в соответствующий орган или должностному лицу.</w:t>
      </w:r>
    </w:p>
    <w:p w:rsidR="00E764E4" w:rsidRDefault="00E764E4" w:rsidP="00291F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64E4" w:rsidSect="00F2541A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61"/>
    <w:rsid w:val="000D07C3"/>
    <w:rsid w:val="000E10D2"/>
    <w:rsid w:val="001556B8"/>
    <w:rsid w:val="001733A9"/>
    <w:rsid w:val="001D784C"/>
    <w:rsid w:val="001F1054"/>
    <w:rsid w:val="00206D2B"/>
    <w:rsid w:val="00264E85"/>
    <w:rsid w:val="00291FA7"/>
    <w:rsid w:val="002E0E1E"/>
    <w:rsid w:val="003A51C6"/>
    <w:rsid w:val="00473DF8"/>
    <w:rsid w:val="00485D43"/>
    <w:rsid w:val="004F184B"/>
    <w:rsid w:val="0056183E"/>
    <w:rsid w:val="00687B41"/>
    <w:rsid w:val="00833D39"/>
    <w:rsid w:val="00856061"/>
    <w:rsid w:val="00891A3D"/>
    <w:rsid w:val="008D10A0"/>
    <w:rsid w:val="00AF1DF0"/>
    <w:rsid w:val="00C238CA"/>
    <w:rsid w:val="00C45D08"/>
    <w:rsid w:val="00C52189"/>
    <w:rsid w:val="00C66BF6"/>
    <w:rsid w:val="00CF6385"/>
    <w:rsid w:val="00D75725"/>
    <w:rsid w:val="00DC0809"/>
    <w:rsid w:val="00E764E4"/>
    <w:rsid w:val="00ED6361"/>
    <w:rsid w:val="00F2541A"/>
    <w:rsid w:val="00F27175"/>
    <w:rsid w:val="00F8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6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6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Апанасенкова Ольга Ипполитовна</dc:creator>
  <cp:lastModifiedBy>Екатерина Кульчицкая</cp:lastModifiedBy>
  <cp:revision>2</cp:revision>
  <cp:lastPrinted>2018-01-09T12:34:00Z</cp:lastPrinted>
  <dcterms:created xsi:type="dcterms:W3CDTF">2018-04-02T05:47:00Z</dcterms:created>
  <dcterms:modified xsi:type="dcterms:W3CDTF">2018-04-02T05:47:00Z</dcterms:modified>
</cp:coreProperties>
</file>